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B6" w:rsidRPr="00F93012" w:rsidRDefault="00AC7E1B" w:rsidP="000112B6">
      <w:pPr>
        <w:shd w:val="solid" w:color="C0C0C0" w:fill="000000"/>
        <w:spacing w:before="120" w:after="120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 xml:space="preserve"> </w:t>
      </w:r>
      <w:r w:rsidR="000112B6" w:rsidRPr="00F93012">
        <w:rPr>
          <w:rFonts w:ascii="Calibri" w:hAnsi="Calibri"/>
          <w:b/>
          <w:i/>
          <w:sz w:val="18"/>
        </w:rPr>
        <w:t>Dados Pessoais</w:t>
      </w:r>
    </w:p>
    <w:p w:rsidR="000112B6" w:rsidRPr="00D92F11" w:rsidRDefault="00D92F11" w:rsidP="00D92F11">
      <w:pPr>
        <w:jc w:val="both"/>
        <w:rPr>
          <w:rFonts w:ascii="Verdana" w:eastAsia="Verdana" w:hAnsi="Verdana" w:cs="Verdana"/>
        </w:rPr>
      </w:pPr>
      <w:r>
        <w:rPr>
          <w:rFonts w:ascii="Calibri" w:hAnsi="Calibri"/>
          <w:sz w:val="18"/>
        </w:rPr>
        <w:t xml:space="preserve">Rua Sargento Geraldo Santana N: 1100 </w:t>
      </w:r>
      <w:proofErr w:type="spellStart"/>
      <w:r>
        <w:rPr>
          <w:rFonts w:ascii="Calibri" w:hAnsi="Calibri"/>
          <w:sz w:val="18"/>
        </w:rPr>
        <w:t>Bl</w:t>
      </w:r>
      <w:proofErr w:type="spellEnd"/>
      <w:r>
        <w:rPr>
          <w:rFonts w:ascii="Calibri" w:hAnsi="Calibri"/>
          <w:sz w:val="18"/>
        </w:rPr>
        <w:t>: 24</w:t>
      </w:r>
      <w:proofErr w:type="gramStart"/>
      <w:r w:rsidR="0084242B">
        <w:rPr>
          <w:rFonts w:ascii="Calibri" w:hAnsi="Calibri"/>
          <w:sz w:val="18"/>
        </w:rPr>
        <w:t xml:space="preserve">  </w:t>
      </w:r>
      <w:proofErr w:type="gramEnd"/>
      <w:r>
        <w:rPr>
          <w:rFonts w:ascii="Calibri" w:hAnsi="Calibri"/>
          <w:sz w:val="18"/>
        </w:rPr>
        <w:t>Apto 31</w:t>
      </w:r>
      <w:r w:rsidR="000112B6" w:rsidRPr="00F93012">
        <w:rPr>
          <w:rFonts w:ascii="Calibri" w:hAnsi="Calibri"/>
          <w:sz w:val="18"/>
        </w:rPr>
        <w:tab/>
      </w:r>
      <w:r w:rsidR="000112B6" w:rsidRPr="00F93012">
        <w:rPr>
          <w:rFonts w:ascii="Calibri" w:hAnsi="Calibri"/>
          <w:sz w:val="18"/>
        </w:rPr>
        <w:tab/>
      </w:r>
      <w:r w:rsidR="000112B6" w:rsidRPr="00F93012">
        <w:rPr>
          <w:rFonts w:ascii="Calibri" w:hAnsi="Calibri"/>
          <w:sz w:val="18"/>
        </w:rPr>
        <w:tab/>
      </w:r>
      <w:r w:rsidR="000112B6" w:rsidRPr="00F93012">
        <w:rPr>
          <w:rFonts w:ascii="Calibri" w:hAnsi="Calibri"/>
          <w:sz w:val="18"/>
        </w:rPr>
        <w:tab/>
        <w:t>Brasileiro.</w:t>
      </w:r>
      <w:r w:rsidR="003B552B">
        <w:rPr>
          <w:rFonts w:ascii="Calibri" w:hAnsi="Calibri"/>
          <w:sz w:val="18"/>
        </w:rPr>
        <w:t xml:space="preserve">  4</w:t>
      </w:r>
      <w:bookmarkStart w:id="0" w:name="_GoBack"/>
      <w:bookmarkEnd w:id="0"/>
      <w:r w:rsidR="00C024FA">
        <w:rPr>
          <w:rFonts w:ascii="Calibri" w:hAnsi="Calibri"/>
          <w:sz w:val="18"/>
        </w:rPr>
        <w:t>2</w:t>
      </w:r>
      <w:r w:rsidR="00321BDA">
        <w:rPr>
          <w:rFonts w:ascii="Calibri" w:hAnsi="Calibri"/>
          <w:sz w:val="18"/>
        </w:rPr>
        <w:t xml:space="preserve"> </w:t>
      </w:r>
      <w:r w:rsidR="00A7172A">
        <w:rPr>
          <w:rFonts w:ascii="Calibri" w:hAnsi="Calibri"/>
          <w:sz w:val="18"/>
        </w:rPr>
        <w:t>anos, solteiro</w:t>
      </w:r>
    </w:p>
    <w:p w:rsidR="000112B6" w:rsidRPr="00F93012" w:rsidRDefault="000112B6" w:rsidP="000112B6">
      <w:pPr>
        <w:pStyle w:val="Ttulo8"/>
        <w:rPr>
          <w:rFonts w:ascii="Calibri" w:hAnsi="Calibri"/>
          <w:sz w:val="18"/>
        </w:rPr>
      </w:pPr>
      <w:r w:rsidRPr="00F93012">
        <w:rPr>
          <w:rFonts w:ascii="Calibri" w:hAnsi="Calibri"/>
          <w:sz w:val="18"/>
        </w:rPr>
        <w:t>Jd. Marajoara - São Paulo - S.P</w:t>
      </w:r>
      <w:r w:rsidRPr="00F93012">
        <w:rPr>
          <w:rFonts w:ascii="Calibri" w:hAnsi="Calibri"/>
          <w:sz w:val="18"/>
        </w:rPr>
        <w:tab/>
      </w:r>
      <w:r w:rsidRPr="00F93012">
        <w:rPr>
          <w:rFonts w:ascii="Calibri" w:hAnsi="Calibri"/>
          <w:sz w:val="18"/>
        </w:rPr>
        <w:tab/>
      </w:r>
      <w:r w:rsidRPr="00F93012">
        <w:rPr>
          <w:rFonts w:ascii="Calibri" w:hAnsi="Calibri"/>
          <w:sz w:val="18"/>
        </w:rPr>
        <w:tab/>
      </w:r>
      <w:r w:rsidRPr="00F93012">
        <w:rPr>
          <w:rFonts w:ascii="Calibri" w:hAnsi="Calibri"/>
          <w:sz w:val="18"/>
        </w:rPr>
        <w:tab/>
      </w:r>
    </w:p>
    <w:p w:rsidR="000112B6" w:rsidRPr="00F93012" w:rsidRDefault="00844FEB" w:rsidP="000112B6">
      <w:pPr>
        <w:pStyle w:val="Ttulo5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>CEP 04674-225</w:t>
      </w:r>
      <w:r w:rsidR="00936694">
        <w:rPr>
          <w:rFonts w:ascii="Calibri" w:hAnsi="Calibri"/>
          <w:color w:val="000000"/>
          <w:sz w:val="18"/>
        </w:rPr>
        <w:tab/>
      </w:r>
      <w:r w:rsidR="00936694">
        <w:rPr>
          <w:rFonts w:ascii="Calibri" w:hAnsi="Calibri"/>
          <w:color w:val="000000"/>
          <w:sz w:val="18"/>
        </w:rPr>
        <w:tab/>
      </w:r>
      <w:r w:rsidR="00936694">
        <w:rPr>
          <w:rFonts w:ascii="Calibri" w:hAnsi="Calibri"/>
          <w:color w:val="000000"/>
          <w:sz w:val="18"/>
        </w:rPr>
        <w:tab/>
      </w:r>
      <w:r w:rsidR="00936694">
        <w:rPr>
          <w:rFonts w:ascii="Calibri" w:hAnsi="Calibri"/>
          <w:color w:val="000000"/>
          <w:sz w:val="18"/>
        </w:rPr>
        <w:tab/>
      </w:r>
      <w:r w:rsidR="00936694">
        <w:rPr>
          <w:rFonts w:ascii="Calibri" w:hAnsi="Calibri"/>
          <w:color w:val="000000"/>
          <w:sz w:val="18"/>
        </w:rPr>
        <w:tab/>
      </w:r>
      <w:r w:rsidR="00936694">
        <w:rPr>
          <w:rFonts w:ascii="Calibri" w:hAnsi="Calibri"/>
          <w:color w:val="000000"/>
          <w:sz w:val="18"/>
        </w:rPr>
        <w:tab/>
      </w:r>
      <w:r w:rsidR="00D92F11">
        <w:rPr>
          <w:rFonts w:ascii="Calibri" w:hAnsi="Calibri"/>
          <w:color w:val="000000"/>
          <w:sz w:val="18"/>
        </w:rPr>
        <w:t>11/04/1978</w:t>
      </w:r>
    </w:p>
    <w:p w:rsidR="000112B6" w:rsidRPr="00F93012" w:rsidRDefault="00D92F11" w:rsidP="000112B6">
      <w:pPr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 (11) 2614-5363 (resid</w:t>
      </w:r>
      <w:r w:rsidR="00AE1568">
        <w:rPr>
          <w:rFonts w:ascii="Calibri" w:hAnsi="Calibri"/>
          <w:sz w:val="18"/>
        </w:rPr>
        <w:t>encial) /</w:t>
      </w:r>
      <w:r w:rsidR="00AB0291">
        <w:rPr>
          <w:rFonts w:ascii="Calibri" w:hAnsi="Calibri"/>
          <w:sz w:val="18"/>
        </w:rPr>
        <w:t xml:space="preserve"> (11) 9.8995-8710</w:t>
      </w:r>
      <w:r w:rsidR="00C024FA">
        <w:rPr>
          <w:rFonts w:ascii="Calibri" w:hAnsi="Calibri"/>
          <w:sz w:val="18"/>
        </w:rPr>
        <w:t xml:space="preserve"> </w:t>
      </w:r>
      <w:r w:rsidR="000112B6" w:rsidRPr="00F93012">
        <w:rPr>
          <w:rFonts w:ascii="Calibri" w:hAnsi="Calibri"/>
          <w:sz w:val="18"/>
        </w:rPr>
        <w:t>(celular</w:t>
      </w:r>
      <w:r w:rsidR="00B64F42">
        <w:rPr>
          <w:rFonts w:ascii="Calibri" w:hAnsi="Calibri"/>
          <w:sz w:val="18"/>
        </w:rPr>
        <w:t xml:space="preserve"> e </w:t>
      </w:r>
      <w:proofErr w:type="spellStart"/>
      <w:r w:rsidR="00B64F42">
        <w:rPr>
          <w:rFonts w:ascii="Calibri" w:hAnsi="Calibri"/>
          <w:sz w:val="18"/>
        </w:rPr>
        <w:t>Whatsapp</w:t>
      </w:r>
      <w:proofErr w:type="spellEnd"/>
      <w:proofErr w:type="gramStart"/>
      <w:r w:rsidR="000112B6" w:rsidRPr="00F93012">
        <w:rPr>
          <w:rFonts w:ascii="Calibri" w:hAnsi="Calibri"/>
          <w:sz w:val="18"/>
        </w:rPr>
        <w:t>)</w:t>
      </w:r>
      <w:proofErr w:type="gramEnd"/>
      <w:r w:rsidR="000112B6" w:rsidRPr="00F93012">
        <w:rPr>
          <w:rFonts w:ascii="Calibri" w:hAnsi="Calibri"/>
          <w:sz w:val="18"/>
        </w:rPr>
        <w:tab/>
      </w:r>
      <w:r w:rsidR="000112B6" w:rsidRPr="00F93012">
        <w:rPr>
          <w:rFonts w:ascii="Calibri" w:hAnsi="Calibri"/>
          <w:sz w:val="18"/>
        </w:rPr>
        <w:tab/>
      </w:r>
      <w:r w:rsidR="00A7172A">
        <w:rPr>
          <w:rFonts w:ascii="Calibri" w:hAnsi="Calibri"/>
          <w:sz w:val="18"/>
        </w:rPr>
        <w:t xml:space="preserve">      e</w:t>
      </w:r>
      <w:r w:rsidR="00936694">
        <w:rPr>
          <w:rFonts w:ascii="Calibri" w:hAnsi="Calibri"/>
          <w:sz w:val="18"/>
        </w:rPr>
        <w:t>mail</w:t>
      </w:r>
      <w:r w:rsidR="00A7172A">
        <w:rPr>
          <w:rFonts w:ascii="Calibri" w:hAnsi="Calibri"/>
          <w:sz w:val="18"/>
        </w:rPr>
        <w:t>:</w:t>
      </w:r>
      <w:r>
        <w:rPr>
          <w:rFonts w:ascii="Calibri" w:hAnsi="Calibri"/>
          <w:sz w:val="18"/>
        </w:rPr>
        <w:t>lsfetter@yahoo.com.br</w:t>
      </w:r>
    </w:p>
    <w:p w:rsidR="000112B6" w:rsidRPr="00F93012" w:rsidRDefault="000112B6" w:rsidP="000112B6">
      <w:pPr>
        <w:pStyle w:val="Corpodotexto"/>
        <w:shd w:val="solid" w:color="C0C0C0" w:fill="000000"/>
        <w:spacing w:before="120"/>
        <w:rPr>
          <w:rFonts w:ascii="Calibri" w:hAnsi="Calibri"/>
          <w:b/>
          <w:i/>
          <w:sz w:val="18"/>
        </w:rPr>
      </w:pPr>
      <w:r w:rsidRPr="00F93012">
        <w:rPr>
          <w:rFonts w:ascii="Calibri" w:hAnsi="Calibri"/>
          <w:b/>
          <w:i/>
          <w:sz w:val="18"/>
        </w:rPr>
        <w:t>Objetivo</w:t>
      </w:r>
    </w:p>
    <w:p w:rsidR="000112B6" w:rsidRPr="00F93012" w:rsidRDefault="00321BDA" w:rsidP="000112B6">
      <w:pPr>
        <w:pStyle w:val="Corpodotexto"/>
        <w:rPr>
          <w:rFonts w:ascii="Calibri" w:hAnsi="Calibri"/>
          <w:b/>
          <w:caps/>
          <w:sz w:val="18"/>
        </w:rPr>
      </w:pPr>
      <w:r>
        <w:rPr>
          <w:rFonts w:ascii="Calibri" w:hAnsi="Calibri"/>
          <w:b/>
          <w:caps/>
          <w:sz w:val="18"/>
        </w:rPr>
        <w:t>área</w:t>
      </w:r>
      <w:r w:rsidR="00404409">
        <w:rPr>
          <w:rFonts w:ascii="Calibri" w:hAnsi="Calibri"/>
          <w:b/>
          <w:caps/>
          <w:sz w:val="18"/>
        </w:rPr>
        <w:t xml:space="preserve"> comercial</w:t>
      </w:r>
    </w:p>
    <w:p w:rsidR="00EA1F95" w:rsidRPr="00CF5CAB" w:rsidRDefault="00EA1F95" w:rsidP="00EA1F95">
      <w:pPr>
        <w:pStyle w:val="Ttulo1"/>
        <w:shd w:val="solid" w:color="C0C0C0" w:fill="000000"/>
        <w:spacing w:before="120"/>
        <w:jc w:val="both"/>
        <w:rPr>
          <w:rFonts w:ascii="Calibri" w:hAnsi="Calibri"/>
          <w:b w:val="0"/>
          <w:sz w:val="18"/>
        </w:rPr>
      </w:pPr>
      <w:r w:rsidRPr="00CF5CAB">
        <w:rPr>
          <w:rFonts w:ascii="Calibri" w:hAnsi="Calibri"/>
          <w:sz w:val="18"/>
        </w:rPr>
        <w:t>FORMAÇÃO ACADÊMICA</w:t>
      </w:r>
    </w:p>
    <w:p w:rsidR="00EA1F95" w:rsidRPr="00487F02" w:rsidRDefault="00EA1F95" w:rsidP="00487F02">
      <w:pPr>
        <w:pStyle w:val="Ttulo3"/>
        <w:numPr>
          <w:ilvl w:val="0"/>
          <w:numId w:val="0"/>
        </w:numPr>
        <w:rPr>
          <w:rFonts w:ascii="Calibri" w:hAnsi="Calibri"/>
          <w:b/>
          <w:color w:val="000000"/>
          <w:sz w:val="18"/>
        </w:rPr>
      </w:pPr>
    </w:p>
    <w:p w:rsidR="009F7CF6" w:rsidRDefault="00EA1F95" w:rsidP="00EA1F95">
      <w:pPr>
        <w:pStyle w:val="Ttulo3"/>
        <w:rPr>
          <w:rFonts w:ascii="Calibri" w:hAnsi="Calibri"/>
          <w:color w:val="auto"/>
          <w:sz w:val="18"/>
        </w:rPr>
      </w:pPr>
      <w:r>
        <w:rPr>
          <w:rFonts w:ascii="Calibri" w:hAnsi="Calibri"/>
          <w:b/>
          <w:color w:val="auto"/>
          <w:sz w:val="18"/>
        </w:rPr>
        <w:t>Universidade Paulista (</w:t>
      </w:r>
      <w:r w:rsidRPr="00C13CC9">
        <w:rPr>
          <w:rFonts w:ascii="Calibri" w:hAnsi="Calibri"/>
          <w:b/>
          <w:color w:val="auto"/>
          <w:sz w:val="18"/>
        </w:rPr>
        <w:t>UNIP</w:t>
      </w:r>
      <w:r>
        <w:rPr>
          <w:rFonts w:ascii="Calibri" w:hAnsi="Calibri"/>
          <w:b/>
          <w:color w:val="auto"/>
          <w:sz w:val="18"/>
        </w:rPr>
        <w:t>)</w:t>
      </w:r>
      <w:r w:rsidR="009F7CF6">
        <w:rPr>
          <w:rFonts w:ascii="Calibri" w:hAnsi="Calibri"/>
          <w:b/>
          <w:color w:val="auto"/>
          <w:sz w:val="18"/>
        </w:rPr>
        <w:t xml:space="preserve"> </w:t>
      </w:r>
      <w:r w:rsidR="00347150">
        <w:rPr>
          <w:rFonts w:ascii="Calibri" w:hAnsi="Calibri"/>
          <w:b/>
          <w:color w:val="auto"/>
          <w:sz w:val="18"/>
        </w:rPr>
        <w:t>–</w:t>
      </w:r>
      <w:r w:rsidR="009F7CF6">
        <w:rPr>
          <w:rFonts w:ascii="Calibri" w:hAnsi="Calibri"/>
          <w:b/>
          <w:color w:val="auto"/>
          <w:sz w:val="18"/>
        </w:rPr>
        <w:t xml:space="preserve"> </w:t>
      </w:r>
      <w:r w:rsidR="0084242B">
        <w:rPr>
          <w:rFonts w:ascii="Calibri" w:hAnsi="Calibri"/>
          <w:color w:val="auto"/>
          <w:sz w:val="18"/>
        </w:rPr>
        <w:t>Administraçã</w:t>
      </w:r>
      <w:r w:rsidR="00347150">
        <w:rPr>
          <w:rFonts w:ascii="Calibri" w:hAnsi="Calibri"/>
          <w:color w:val="auto"/>
          <w:sz w:val="18"/>
        </w:rPr>
        <w:t>o de Empresas</w:t>
      </w:r>
      <w:r w:rsidR="00D92F11">
        <w:rPr>
          <w:rFonts w:ascii="Calibri" w:hAnsi="Calibri"/>
          <w:color w:val="auto"/>
          <w:sz w:val="18"/>
        </w:rPr>
        <w:t xml:space="preserve"> - Duração do curso </w:t>
      </w:r>
      <w:proofErr w:type="gramStart"/>
      <w:r w:rsidR="00D92F11">
        <w:rPr>
          <w:rFonts w:ascii="Calibri" w:hAnsi="Calibri"/>
          <w:color w:val="auto"/>
          <w:sz w:val="18"/>
        </w:rPr>
        <w:t>5</w:t>
      </w:r>
      <w:proofErr w:type="gramEnd"/>
      <w:r w:rsidRPr="00C13CC9">
        <w:rPr>
          <w:rFonts w:ascii="Calibri" w:hAnsi="Calibri"/>
          <w:color w:val="auto"/>
          <w:sz w:val="18"/>
        </w:rPr>
        <w:t xml:space="preserve"> a</w:t>
      </w:r>
      <w:r w:rsidR="00D92F11">
        <w:rPr>
          <w:rFonts w:ascii="Calibri" w:hAnsi="Calibri"/>
          <w:color w:val="auto"/>
          <w:sz w:val="18"/>
        </w:rPr>
        <w:t>nos (conclusão:</w:t>
      </w:r>
      <w:r w:rsidR="00B64F42">
        <w:rPr>
          <w:rFonts w:ascii="Calibri" w:hAnsi="Calibri"/>
          <w:color w:val="auto"/>
          <w:sz w:val="18"/>
        </w:rPr>
        <w:t xml:space="preserve"> 2003</w:t>
      </w:r>
      <w:r w:rsidRPr="00C13CC9">
        <w:rPr>
          <w:rFonts w:ascii="Calibri" w:hAnsi="Calibri"/>
          <w:color w:val="auto"/>
          <w:sz w:val="18"/>
        </w:rPr>
        <w:t>)</w:t>
      </w:r>
      <w:r w:rsidR="009F7CF6">
        <w:rPr>
          <w:rFonts w:ascii="Calibri" w:hAnsi="Calibri"/>
          <w:color w:val="auto"/>
          <w:sz w:val="18"/>
        </w:rPr>
        <w:t xml:space="preserve"> </w:t>
      </w:r>
    </w:p>
    <w:p w:rsidR="009F7CF6" w:rsidRDefault="009F7CF6" w:rsidP="00EA1F95">
      <w:pPr>
        <w:pStyle w:val="Ttulo3"/>
        <w:rPr>
          <w:rFonts w:ascii="Calibri" w:hAnsi="Calibri"/>
          <w:color w:val="auto"/>
          <w:sz w:val="18"/>
        </w:rPr>
      </w:pPr>
    </w:p>
    <w:p w:rsidR="00EA1F95" w:rsidRPr="00C13CC9" w:rsidRDefault="009F7CF6" w:rsidP="00EA1F95">
      <w:pPr>
        <w:pStyle w:val="Ttulo3"/>
        <w:rPr>
          <w:rFonts w:ascii="Calibri" w:hAnsi="Calibri"/>
          <w:color w:val="auto"/>
          <w:sz w:val="18"/>
        </w:rPr>
      </w:pPr>
      <w:r>
        <w:rPr>
          <w:rFonts w:ascii="Calibri" w:hAnsi="Calibri"/>
          <w:color w:val="auto"/>
          <w:sz w:val="18"/>
        </w:rPr>
        <w:t xml:space="preserve"> </w:t>
      </w:r>
      <w:r>
        <w:rPr>
          <w:rFonts w:ascii="Calibri" w:hAnsi="Calibri"/>
          <w:b/>
          <w:color w:val="auto"/>
          <w:sz w:val="18"/>
        </w:rPr>
        <w:t>Faculdade Estácio De Sá –</w:t>
      </w:r>
      <w:r>
        <w:rPr>
          <w:rFonts w:ascii="Calibri" w:hAnsi="Calibri"/>
          <w:color w:val="auto"/>
          <w:sz w:val="18"/>
        </w:rPr>
        <w:t xml:space="preserve"> </w:t>
      </w:r>
      <w:r w:rsidR="00AB0291">
        <w:rPr>
          <w:rFonts w:ascii="Calibri" w:hAnsi="Calibri"/>
          <w:color w:val="auto"/>
          <w:sz w:val="18"/>
        </w:rPr>
        <w:t xml:space="preserve">Gestão Comercial – </w:t>
      </w:r>
      <w:proofErr w:type="gramStart"/>
      <w:r w:rsidR="00AB0291">
        <w:rPr>
          <w:rFonts w:ascii="Calibri" w:hAnsi="Calibri"/>
          <w:color w:val="auto"/>
          <w:sz w:val="18"/>
        </w:rPr>
        <w:t>Duração :</w:t>
      </w:r>
      <w:proofErr w:type="gramEnd"/>
      <w:r w:rsidR="00AB0291">
        <w:rPr>
          <w:rFonts w:ascii="Calibri" w:hAnsi="Calibri"/>
          <w:color w:val="auto"/>
          <w:sz w:val="18"/>
        </w:rPr>
        <w:t xml:space="preserve"> 2 anos</w:t>
      </w:r>
      <w:r>
        <w:rPr>
          <w:rFonts w:ascii="Calibri" w:hAnsi="Calibri"/>
          <w:color w:val="auto"/>
          <w:sz w:val="18"/>
        </w:rPr>
        <w:t xml:space="preserve"> (</w:t>
      </w:r>
      <w:r w:rsidR="00404409">
        <w:rPr>
          <w:rFonts w:ascii="Calibri" w:hAnsi="Calibri"/>
          <w:color w:val="auto"/>
          <w:sz w:val="18"/>
        </w:rPr>
        <w:t xml:space="preserve">2015 </w:t>
      </w:r>
      <w:r>
        <w:rPr>
          <w:rFonts w:ascii="Calibri" w:hAnsi="Calibri"/>
          <w:color w:val="auto"/>
          <w:sz w:val="18"/>
        </w:rPr>
        <w:t>–</w:t>
      </w:r>
      <w:r w:rsidR="00404409">
        <w:rPr>
          <w:rFonts w:ascii="Calibri" w:hAnsi="Calibri"/>
          <w:color w:val="auto"/>
          <w:sz w:val="18"/>
        </w:rPr>
        <w:t xml:space="preserve"> 2017</w:t>
      </w:r>
      <w:r>
        <w:rPr>
          <w:rFonts w:ascii="Calibri" w:hAnsi="Calibri"/>
          <w:color w:val="auto"/>
          <w:sz w:val="18"/>
        </w:rPr>
        <w:t>)</w:t>
      </w:r>
    </w:p>
    <w:p w:rsidR="00EA1F95" w:rsidRPr="00CF5CAB" w:rsidRDefault="00EA1F95" w:rsidP="00EA1F95">
      <w:pPr>
        <w:pStyle w:val="Ttulo1"/>
        <w:shd w:val="solid" w:color="C0C0C0" w:fill="000000"/>
        <w:jc w:val="both"/>
        <w:rPr>
          <w:rFonts w:ascii="Calibri" w:hAnsi="Calibri"/>
          <w:sz w:val="18"/>
        </w:rPr>
      </w:pPr>
      <w:r w:rsidRPr="00CF5CAB">
        <w:rPr>
          <w:rFonts w:ascii="Calibri" w:hAnsi="Calibri"/>
          <w:sz w:val="18"/>
        </w:rPr>
        <w:t>IDIOMAS</w:t>
      </w:r>
    </w:p>
    <w:p w:rsidR="00EA1F95" w:rsidRPr="0047123F" w:rsidRDefault="00EA1F95" w:rsidP="00EA1F95">
      <w:pPr>
        <w:pStyle w:val="WW-Textodecomentrio"/>
        <w:rPr>
          <w:rFonts w:ascii="Calibri" w:hAnsi="Calibri" w:cs="Arial"/>
          <w:sz w:val="18"/>
          <w:lang w:val="en-US"/>
        </w:rPr>
      </w:pPr>
      <w:proofErr w:type="spellStart"/>
      <w:r>
        <w:rPr>
          <w:rFonts w:ascii="Calibri" w:hAnsi="Calibri"/>
          <w:sz w:val="18"/>
          <w:lang w:val="en-US"/>
        </w:rPr>
        <w:t>Inglê</w:t>
      </w:r>
      <w:r w:rsidRPr="0047123F">
        <w:rPr>
          <w:rFonts w:ascii="Calibri" w:hAnsi="Calibri"/>
          <w:sz w:val="18"/>
          <w:lang w:val="en-US"/>
        </w:rPr>
        <w:t>s</w:t>
      </w:r>
      <w:proofErr w:type="spellEnd"/>
      <w:r w:rsidR="00AC7E1B">
        <w:rPr>
          <w:rFonts w:ascii="Calibri" w:hAnsi="Calibri"/>
          <w:sz w:val="18"/>
          <w:lang w:val="en-US"/>
        </w:rPr>
        <w:t xml:space="preserve"> </w:t>
      </w:r>
      <w:proofErr w:type="spellStart"/>
      <w:r w:rsidR="00D92F11">
        <w:rPr>
          <w:rFonts w:ascii="Calibri" w:hAnsi="Calibri"/>
          <w:sz w:val="18"/>
          <w:lang w:val="en-US"/>
        </w:rPr>
        <w:t>avançado</w:t>
      </w:r>
      <w:proofErr w:type="spellEnd"/>
    </w:p>
    <w:p w:rsidR="00EA1F95" w:rsidRDefault="00EA1F95" w:rsidP="00EA1F95">
      <w:pPr>
        <w:pStyle w:val="WW-Textodecomentri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Espanhol Intermediário</w:t>
      </w:r>
    </w:p>
    <w:p w:rsidR="00D330A7" w:rsidRPr="00F93012" w:rsidRDefault="00D330A7" w:rsidP="00D330A7">
      <w:pPr>
        <w:pStyle w:val="WW-Textodecomentrio"/>
        <w:rPr>
          <w:rFonts w:ascii="Calibri" w:hAnsi="Calibri"/>
          <w:sz w:val="18"/>
        </w:rPr>
      </w:pPr>
    </w:p>
    <w:p w:rsidR="00A7172A" w:rsidRDefault="00A7172A" w:rsidP="00A71C65">
      <w:pPr>
        <w:pStyle w:val="Ttulo3"/>
        <w:numPr>
          <w:ilvl w:val="0"/>
          <w:numId w:val="0"/>
        </w:numPr>
        <w:shd w:val="solid" w:color="C0C0C0" w:fill="000000"/>
        <w:rPr>
          <w:rFonts w:ascii="Calibri" w:hAnsi="Calibri" w:cs="Arial"/>
          <w:bCs/>
          <w:iCs/>
          <w:sz w:val="18"/>
        </w:rPr>
      </w:pPr>
    </w:p>
    <w:p w:rsidR="00A7172A" w:rsidRPr="00CF5CAB" w:rsidRDefault="00A7172A" w:rsidP="00A7172A">
      <w:pPr>
        <w:pStyle w:val="Ttulo3"/>
        <w:shd w:val="solid" w:color="C0C0C0" w:fill="000000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CURSOS E ESPECIALIZAÇÕES</w:t>
      </w:r>
      <w:r w:rsidRPr="00CF5CAB">
        <w:rPr>
          <w:rFonts w:ascii="Calibri" w:hAnsi="Calibri"/>
          <w:b/>
          <w:color w:val="000000"/>
          <w:sz w:val="18"/>
        </w:rPr>
        <w:tab/>
      </w:r>
    </w:p>
    <w:p w:rsidR="00A7172A" w:rsidRPr="00545FA1" w:rsidRDefault="00A7172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Curso de Relacionamento Com Clientes – CITROEN (2008)</w:t>
      </w:r>
      <w:r w:rsidRPr="00F12765">
        <w:rPr>
          <w:rFonts w:ascii="Calibri" w:hAnsi="Calibri"/>
          <w:sz w:val="18"/>
          <w:szCs w:val="18"/>
        </w:rPr>
        <w:t>.</w:t>
      </w:r>
    </w:p>
    <w:p w:rsidR="00A7172A" w:rsidRPr="00F12765" w:rsidRDefault="00A7172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Curso de Táticas De Vendas Corporativas – NISSAN (2009)</w:t>
      </w:r>
    </w:p>
    <w:p w:rsidR="00A7172A" w:rsidRDefault="00A7172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  <w:lang w:val="en-US"/>
        </w:rPr>
      </w:pPr>
      <w:proofErr w:type="gramStart"/>
      <w:r w:rsidRPr="00531B79">
        <w:rPr>
          <w:rFonts w:ascii="Calibri" w:hAnsi="Calibri"/>
          <w:sz w:val="18"/>
          <w:szCs w:val="18"/>
          <w:lang w:val="en-US"/>
        </w:rPr>
        <w:t>Certified  SCRP</w:t>
      </w:r>
      <w:proofErr w:type="gramEnd"/>
      <w:r w:rsidRPr="00531B79">
        <w:rPr>
          <w:rFonts w:ascii="Calibri" w:hAnsi="Calibri"/>
          <w:sz w:val="18"/>
          <w:szCs w:val="18"/>
          <w:lang w:val="en-US"/>
        </w:rPr>
        <w:t xml:space="preserve">  </w:t>
      </w:r>
      <w:r w:rsidR="00C024FA">
        <w:rPr>
          <w:rFonts w:ascii="Calibri" w:hAnsi="Calibri"/>
          <w:sz w:val="18"/>
          <w:szCs w:val="18"/>
          <w:lang w:val="en-US"/>
        </w:rPr>
        <w:t xml:space="preserve">Sales Consultant </w:t>
      </w:r>
      <w:proofErr w:type="spellStart"/>
      <w:r w:rsidR="00C024FA">
        <w:rPr>
          <w:rFonts w:ascii="Calibri" w:hAnsi="Calibri"/>
          <w:sz w:val="18"/>
          <w:szCs w:val="18"/>
          <w:lang w:val="en-US"/>
        </w:rPr>
        <w:t>Reccognition</w:t>
      </w:r>
      <w:proofErr w:type="spellEnd"/>
      <w:r w:rsidR="00C024FA">
        <w:rPr>
          <w:rFonts w:ascii="Calibri" w:hAnsi="Calibri"/>
          <w:sz w:val="18"/>
          <w:szCs w:val="18"/>
          <w:lang w:val="en-US"/>
        </w:rPr>
        <w:t xml:space="preserve"> Program</w:t>
      </w:r>
      <w:r w:rsidRPr="00531B79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–</w:t>
      </w:r>
      <w:r w:rsidRPr="00531B79">
        <w:rPr>
          <w:rFonts w:ascii="Calibri" w:hAnsi="Calibri"/>
          <w:sz w:val="18"/>
          <w:szCs w:val="18"/>
          <w:lang w:val="en-US"/>
        </w:rPr>
        <w:t xml:space="preserve"> KIA</w:t>
      </w:r>
      <w:r>
        <w:rPr>
          <w:rFonts w:ascii="Calibri" w:hAnsi="Calibri"/>
          <w:sz w:val="18"/>
          <w:szCs w:val="18"/>
          <w:lang w:val="en-US"/>
        </w:rPr>
        <w:t xml:space="preserve"> MOTORS</w:t>
      </w:r>
      <w:r w:rsidRPr="00531B79">
        <w:rPr>
          <w:rFonts w:ascii="Calibri" w:hAnsi="Calibri"/>
          <w:sz w:val="18"/>
          <w:szCs w:val="18"/>
          <w:lang w:val="en-US"/>
        </w:rPr>
        <w:t>.</w:t>
      </w:r>
    </w:p>
    <w:p w:rsidR="00A7172A" w:rsidRPr="00531B79" w:rsidRDefault="00A7172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>(2011 - 2013)</w:t>
      </w:r>
    </w:p>
    <w:p w:rsidR="00A7172A" w:rsidRPr="00531B79" w:rsidRDefault="00A7172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SVT TOYOTA – </w:t>
      </w:r>
      <w:r w:rsidR="00C024FA">
        <w:rPr>
          <w:rFonts w:ascii="Calibri" w:hAnsi="Calibri"/>
          <w:sz w:val="18"/>
          <w:szCs w:val="18"/>
        </w:rPr>
        <w:t>Todos módulos</w:t>
      </w:r>
      <w:r>
        <w:rPr>
          <w:rFonts w:ascii="Calibri" w:hAnsi="Calibri"/>
          <w:sz w:val="18"/>
          <w:szCs w:val="18"/>
        </w:rPr>
        <w:t xml:space="preserve"> (2013) </w:t>
      </w:r>
      <w:proofErr w:type="gramStart"/>
      <w:r w:rsidR="00C024FA">
        <w:rPr>
          <w:rFonts w:ascii="Calibri" w:hAnsi="Calibri"/>
          <w:sz w:val="18"/>
          <w:szCs w:val="18"/>
        </w:rPr>
        <w:t>–Atendimento</w:t>
      </w:r>
      <w:proofErr w:type="gramEnd"/>
      <w:r w:rsidR="00C024FA">
        <w:rPr>
          <w:rFonts w:ascii="Calibri" w:hAnsi="Calibri"/>
          <w:sz w:val="18"/>
          <w:szCs w:val="18"/>
        </w:rPr>
        <w:t>, Produtos e Conhecimentos técnicos</w:t>
      </w:r>
      <w:r>
        <w:rPr>
          <w:rFonts w:ascii="Calibri" w:hAnsi="Calibri"/>
          <w:sz w:val="18"/>
          <w:szCs w:val="18"/>
        </w:rPr>
        <w:t xml:space="preserve"> (2013 - 2014)</w:t>
      </w:r>
    </w:p>
    <w:p w:rsidR="00A7172A" w:rsidRDefault="00A7172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proofErr w:type="spellStart"/>
      <w:proofErr w:type="gramStart"/>
      <w:r>
        <w:rPr>
          <w:rFonts w:ascii="Calibri" w:hAnsi="Calibri"/>
          <w:sz w:val="18"/>
          <w:szCs w:val="18"/>
        </w:rPr>
        <w:t>CET`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s CITROEN – TODOS MÓDULOS – </w:t>
      </w:r>
      <w:r w:rsidR="00C024FA">
        <w:rPr>
          <w:rFonts w:ascii="Calibri" w:hAnsi="Calibri"/>
          <w:sz w:val="18"/>
          <w:szCs w:val="18"/>
        </w:rPr>
        <w:t xml:space="preserve">Atendimento, Produtos e Conhecimentos </w:t>
      </w:r>
      <w:r>
        <w:rPr>
          <w:rFonts w:ascii="Calibri" w:hAnsi="Calibri"/>
          <w:sz w:val="18"/>
          <w:szCs w:val="18"/>
        </w:rPr>
        <w:t>(2014)</w:t>
      </w:r>
    </w:p>
    <w:p w:rsidR="00A7172A" w:rsidRDefault="00C024F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WEB &amp;</w:t>
      </w:r>
      <w:r w:rsidR="00A7172A">
        <w:rPr>
          <w:rFonts w:ascii="Calibri" w:hAnsi="Calibri"/>
          <w:sz w:val="18"/>
          <w:szCs w:val="18"/>
        </w:rPr>
        <w:t xml:space="preserve"> OFFICE </w:t>
      </w:r>
      <w:r>
        <w:rPr>
          <w:rFonts w:ascii="Calibri" w:hAnsi="Calibri"/>
          <w:sz w:val="18"/>
          <w:szCs w:val="18"/>
        </w:rPr>
        <w:t>–</w:t>
      </w:r>
      <w:r w:rsidR="00A7172A">
        <w:rPr>
          <w:rFonts w:ascii="Calibri" w:hAnsi="Calibri"/>
          <w:sz w:val="18"/>
          <w:szCs w:val="18"/>
        </w:rPr>
        <w:t xml:space="preserve"> AVANÇADOS</w:t>
      </w:r>
    </w:p>
    <w:p w:rsidR="00C024FA" w:rsidRDefault="00C024F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</w:t>
      </w:r>
      <w:r w:rsidRPr="00C024FA">
        <w:rPr>
          <w:rFonts w:ascii="Calibri" w:hAnsi="Calibri"/>
          <w:sz w:val="18"/>
          <w:szCs w:val="18"/>
        </w:rPr>
        <w:t xml:space="preserve">urso Introdução </w:t>
      </w:r>
      <w:proofErr w:type="gramStart"/>
      <w:r w:rsidRPr="00C024FA">
        <w:rPr>
          <w:rFonts w:ascii="Calibri" w:hAnsi="Calibri"/>
          <w:sz w:val="18"/>
          <w:szCs w:val="18"/>
        </w:rPr>
        <w:t>a</w:t>
      </w:r>
      <w:proofErr w:type="gramEnd"/>
      <w:r w:rsidRPr="00C024FA">
        <w:rPr>
          <w:rFonts w:ascii="Calibri" w:hAnsi="Calibri"/>
          <w:sz w:val="18"/>
          <w:szCs w:val="18"/>
        </w:rPr>
        <w:t xml:space="preserve"> administração estra</w:t>
      </w:r>
      <w:r>
        <w:rPr>
          <w:rFonts w:ascii="Calibri" w:hAnsi="Calibri"/>
          <w:sz w:val="18"/>
          <w:szCs w:val="18"/>
        </w:rPr>
        <w:t>t</w:t>
      </w:r>
      <w:r w:rsidRPr="00C024FA">
        <w:rPr>
          <w:rFonts w:ascii="Calibri" w:hAnsi="Calibri"/>
          <w:sz w:val="18"/>
          <w:szCs w:val="18"/>
        </w:rPr>
        <w:t>égica</w:t>
      </w:r>
      <w:r>
        <w:rPr>
          <w:rFonts w:ascii="Calibri" w:hAnsi="Calibri"/>
          <w:sz w:val="18"/>
          <w:szCs w:val="18"/>
        </w:rPr>
        <w:t xml:space="preserve"> – FGV</w:t>
      </w:r>
    </w:p>
    <w:p w:rsidR="00C024FA" w:rsidRDefault="00C024F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C024FA">
        <w:rPr>
          <w:rFonts w:ascii="Calibri" w:hAnsi="Calibri"/>
          <w:sz w:val="18"/>
          <w:szCs w:val="18"/>
        </w:rPr>
        <w:t>Curso Bases Conceituais de modelos de gestão</w:t>
      </w:r>
      <w:r>
        <w:rPr>
          <w:rFonts w:ascii="Calibri" w:hAnsi="Calibri"/>
          <w:sz w:val="18"/>
          <w:szCs w:val="18"/>
        </w:rPr>
        <w:t xml:space="preserve"> – FGV</w:t>
      </w:r>
    </w:p>
    <w:p w:rsidR="00C024FA" w:rsidRDefault="00C024F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C024FA">
        <w:rPr>
          <w:rFonts w:ascii="Calibri" w:hAnsi="Calibri"/>
          <w:sz w:val="18"/>
          <w:szCs w:val="18"/>
        </w:rPr>
        <w:t xml:space="preserve">Criação e execução de </w:t>
      </w:r>
      <w:r>
        <w:rPr>
          <w:rFonts w:ascii="Calibri" w:hAnsi="Calibri"/>
          <w:sz w:val="18"/>
          <w:szCs w:val="18"/>
        </w:rPr>
        <w:t>estratégia – FGV</w:t>
      </w:r>
    </w:p>
    <w:p w:rsidR="00C024FA" w:rsidRDefault="00C024F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C024FA">
        <w:rPr>
          <w:rFonts w:ascii="Calibri" w:hAnsi="Calibri"/>
          <w:sz w:val="18"/>
          <w:szCs w:val="18"/>
        </w:rPr>
        <w:t>Curso Introdução ao tema de liderança</w:t>
      </w:r>
      <w:r>
        <w:rPr>
          <w:rFonts w:ascii="Calibri" w:hAnsi="Calibri"/>
          <w:sz w:val="18"/>
          <w:szCs w:val="18"/>
        </w:rPr>
        <w:t xml:space="preserve"> – FGV</w:t>
      </w:r>
    </w:p>
    <w:p w:rsidR="00C024FA" w:rsidRDefault="00C024FA" w:rsidP="00A7172A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C024FA">
        <w:rPr>
          <w:rFonts w:ascii="Calibri" w:hAnsi="Calibri"/>
          <w:sz w:val="18"/>
          <w:szCs w:val="18"/>
        </w:rPr>
        <w:t>Curso Marketing e Vendas</w:t>
      </w:r>
      <w:r w:rsidR="00CE4FF8">
        <w:rPr>
          <w:rFonts w:ascii="Calibri" w:hAnsi="Calibri"/>
          <w:sz w:val="18"/>
          <w:szCs w:val="18"/>
        </w:rPr>
        <w:t xml:space="preserve"> -</w:t>
      </w:r>
      <w:r>
        <w:rPr>
          <w:rFonts w:ascii="Calibri" w:hAnsi="Calibri"/>
          <w:sz w:val="18"/>
          <w:szCs w:val="18"/>
        </w:rPr>
        <w:t xml:space="preserve"> FGV</w:t>
      </w:r>
    </w:p>
    <w:p w:rsidR="00A7172A" w:rsidRDefault="00A7172A" w:rsidP="00A7172A">
      <w:pPr>
        <w:jc w:val="both"/>
        <w:rPr>
          <w:rFonts w:ascii="Calibri" w:hAnsi="Calibri"/>
          <w:sz w:val="18"/>
          <w:szCs w:val="18"/>
        </w:rPr>
      </w:pPr>
    </w:p>
    <w:p w:rsidR="00A7172A" w:rsidRPr="00CF5CAB" w:rsidRDefault="00A7172A" w:rsidP="00A7172A">
      <w:pPr>
        <w:rPr>
          <w:rFonts w:ascii="Calibri" w:hAnsi="Calibri" w:cs="Arial"/>
          <w:i/>
          <w:iCs/>
          <w:sz w:val="18"/>
        </w:rPr>
      </w:pPr>
    </w:p>
    <w:p w:rsidR="00A7172A" w:rsidRPr="00CF5CAB" w:rsidRDefault="00A7172A" w:rsidP="00EA1F95">
      <w:pPr>
        <w:rPr>
          <w:rFonts w:ascii="Calibri" w:hAnsi="Calibri" w:cs="Arial"/>
          <w:bCs/>
          <w:iCs/>
          <w:sz w:val="18"/>
        </w:rPr>
      </w:pPr>
    </w:p>
    <w:p w:rsidR="00EA1F95" w:rsidRPr="00CF5CAB" w:rsidRDefault="00EA1F95" w:rsidP="00EA1F95">
      <w:pPr>
        <w:pStyle w:val="Ttulo3"/>
        <w:shd w:val="solid" w:color="C0C0C0" w:fill="000000"/>
        <w:rPr>
          <w:rFonts w:ascii="Calibri" w:hAnsi="Calibri"/>
          <w:b/>
          <w:color w:val="000000"/>
          <w:sz w:val="18"/>
        </w:rPr>
      </w:pPr>
      <w:bookmarkStart w:id="1" w:name="OLE_LINK5"/>
      <w:bookmarkStart w:id="2" w:name="OLE_LINK6"/>
      <w:r w:rsidRPr="00CF5CAB">
        <w:rPr>
          <w:rFonts w:ascii="Calibri" w:hAnsi="Calibri"/>
          <w:b/>
          <w:color w:val="000000"/>
          <w:sz w:val="18"/>
        </w:rPr>
        <w:t>RESUMO DAS QUALIFICAÇÕES</w:t>
      </w:r>
      <w:r w:rsidRPr="00CF5CAB">
        <w:rPr>
          <w:rFonts w:ascii="Calibri" w:hAnsi="Calibri"/>
          <w:b/>
          <w:color w:val="000000"/>
          <w:sz w:val="18"/>
        </w:rPr>
        <w:tab/>
      </w:r>
    </w:p>
    <w:p w:rsidR="00EA1F95" w:rsidRPr="00CF5CAB" w:rsidRDefault="00EA1F95" w:rsidP="00EA1F95">
      <w:pPr>
        <w:rPr>
          <w:rFonts w:ascii="Calibri" w:hAnsi="Calibri" w:cs="Arial"/>
          <w:i/>
          <w:iCs/>
          <w:sz w:val="18"/>
        </w:rPr>
      </w:pPr>
    </w:p>
    <w:p w:rsidR="00DE26F7" w:rsidRDefault="00487F02" w:rsidP="00EA1F95">
      <w:pPr>
        <w:jc w:val="both"/>
        <w:rPr>
          <w:rFonts w:ascii="Calibri" w:hAnsi="Calibri" w:cs="Arial"/>
          <w:iCs/>
          <w:sz w:val="18"/>
        </w:rPr>
      </w:pPr>
      <w:r>
        <w:rPr>
          <w:rFonts w:ascii="Calibri" w:hAnsi="Calibri" w:cs="Arial"/>
          <w:iCs/>
          <w:sz w:val="18"/>
        </w:rPr>
        <w:t>Dez</w:t>
      </w:r>
      <w:r w:rsidR="00404409">
        <w:rPr>
          <w:rFonts w:ascii="Calibri" w:hAnsi="Calibri" w:cs="Arial"/>
          <w:iCs/>
          <w:sz w:val="18"/>
        </w:rPr>
        <w:t xml:space="preserve"> anos de experiência </w:t>
      </w:r>
      <w:r w:rsidR="00574ED6">
        <w:rPr>
          <w:rFonts w:ascii="Calibri" w:hAnsi="Calibri" w:cs="Arial"/>
          <w:iCs/>
          <w:sz w:val="18"/>
        </w:rPr>
        <w:t>no ramo d</w:t>
      </w:r>
      <w:r>
        <w:rPr>
          <w:rFonts w:ascii="Calibri" w:hAnsi="Calibri" w:cs="Arial"/>
          <w:iCs/>
          <w:sz w:val="18"/>
        </w:rPr>
        <w:t>e varejo</w:t>
      </w:r>
      <w:r w:rsidR="00574ED6">
        <w:rPr>
          <w:rFonts w:ascii="Calibri" w:hAnsi="Calibri" w:cs="Arial"/>
          <w:iCs/>
          <w:sz w:val="18"/>
        </w:rPr>
        <w:t xml:space="preserve"> e atacado, sempre em empresas</w:t>
      </w:r>
      <w:r>
        <w:rPr>
          <w:rFonts w:ascii="Calibri" w:hAnsi="Calibri" w:cs="Arial"/>
          <w:iCs/>
          <w:sz w:val="18"/>
        </w:rPr>
        <w:t xml:space="preserve"> de</w:t>
      </w:r>
      <w:r w:rsidR="00404409">
        <w:rPr>
          <w:rFonts w:ascii="Calibri" w:hAnsi="Calibri" w:cs="Arial"/>
          <w:iCs/>
          <w:sz w:val="18"/>
        </w:rPr>
        <w:t xml:space="preserve"> grande </w:t>
      </w:r>
      <w:r w:rsidR="00EA1F95" w:rsidRPr="00F0577E">
        <w:rPr>
          <w:rFonts w:ascii="Calibri" w:hAnsi="Calibri" w:cs="Arial"/>
          <w:iCs/>
          <w:sz w:val="18"/>
        </w:rPr>
        <w:t xml:space="preserve">porte na área </w:t>
      </w:r>
      <w:r w:rsidR="00404409">
        <w:rPr>
          <w:rFonts w:ascii="Calibri" w:hAnsi="Calibri" w:cs="Arial"/>
          <w:iCs/>
          <w:sz w:val="18"/>
        </w:rPr>
        <w:t xml:space="preserve">de </w:t>
      </w:r>
      <w:r w:rsidR="00B043A3">
        <w:rPr>
          <w:rFonts w:ascii="Calibri" w:hAnsi="Calibri" w:cs="Arial"/>
          <w:iCs/>
          <w:sz w:val="18"/>
        </w:rPr>
        <w:t>comercial</w:t>
      </w:r>
      <w:proofErr w:type="gramStart"/>
      <w:r w:rsidR="009F7CF6">
        <w:rPr>
          <w:rFonts w:ascii="Calibri" w:hAnsi="Calibri" w:cs="Arial"/>
          <w:iCs/>
          <w:sz w:val="18"/>
        </w:rPr>
        <w:t xml:space="preserve">  </w:t>
      </w:r>
      <w:proofErr w:type="gramEnd"/>
      <w:r w:rsidR="0012039A">
        <w:rPr>
          <w:rFonts w:ascii="Calibri" w:hAnsi="Calibri" w:cs="Arial"/>
          <w:iCs/>
          <w:sz w:val="18"/>
        </w:rPr>
        <w:t xml:space="preserve">com ênfase </w:t>
      </w:r>
      <w:r w:rsidR="00B043A3">
        <w:rPr>
          <w:rFonts w:ascii="Calibri" w:hAnsi="Calibri" w:cs="Arial"/>
          <w:iCs/>
          <w:sz w:val="18"/>
        </w:rPr>
        <w:t>no fluxo dos pedidos e relatórios de desempenhos, curva ABC dos produtos, e negociação com grandes clientes</w:t>
      </w:r>
      <w:r w:rsidR="00DE26F7">
        <w:rPr>
          <w:rFonts w:ascii="Calibri" w:hAnsi="Calibri" w:cs="Arial"/>
          <w:iCs/>
          <w:sz w:val="18"/>
        </w:rPr>
        <w:t>.</w:t>
      </w:r>
    </w:p>
    <w:p w:rsidR="00404409" w:rsidRDefault="0015745B" w:rsidP="00A7172A">
      <w:pPr>
        <w:jc w:val="both"/>
        <w:rPr>
          <w:rFonts w:ascii="Calibri" w:hAnsi="Calibri" w:cs="Arial"/>
          <w:iCs/>
          <w:sz w:val="18"/>
        </w:rPr>
      </w:pPr>
      <w:r>
        <w:rPr>
          <w:rFonts w:ascii="Calibri" w:hAnsi="Calibri" w:cs="Arial"/>
          <w:iCs/>
          <w:sz w:val="18"/>
        </w:rPr>
        <w:t xml:space="preserve">Dois </w:t>
      </w:r>
      <w:r w:rsidR="00EA1F95" w:rsidRPr="00CF5CAB">
        <w:rPr>
          <w:rFonts w:ascii="Calibri" w:hAnsi="Calibri" w:cs="Arial"/>
          <w:iCs/>
          <w:sz w:val="18"/>
        </w:rPr>
        <w:t>anos de experiência e</w:t>
      </w:r>
      <w:r w:rsidR="00EA1F95">
        <w:rPr>
          <w:rFonts w:ascii="Calibri" w:hAnsi="Calibri" w:cs="Arial"/>
          <w:iCs/>
          <w:sz w:val="18"/>
        </w:rPr>
        <w:t>m distribuidores multinacionais</w:t>
      </w:r>
      <w:r w:rsidR="00EA1F95" w:rsidRPr="00CF5CAB">
        <w:rPr>
          <w:rFonts w:ascii="Calibri" w:hAnsi="Calibri" w:cs="Arial"/>
          <w:iCs/>
          <w:sz w:val="18"/>
        </w:rPr>
        <w:t xml:space="preserve">, na área </w:t>
      </w:r>
      <w:r w:rsidR="00EA1F95">
        <w:rPr>
          <w:rFonts w:ascii="Calibri" w:hAnsi="Calibri" w:cs="Arial"/>
          <w:iCs/>
          <w:sz w:val="18"/>
        </w:rPr>
        <w:t>administrativo financeira, incluindo Compras, Crédito, Cobrança e Contas a Pagar.</w:t>
      </w:r>
      <w:bookmarkEnd w:id="1"/>
      <w:bookmarkEnd w:id="2"/>
    </w:p>
    <w:p w:rsidR="00404409" w:rsidRDefault="00404409" w:rsidP="00A7172A">
      <w:pPr>
        <w:jc w:val="both"/>
        <w:rPr>
          <w:rFonts w:ascii="Calibri" w:hAnsi="Calibri" w:cs="Arial"/>
          <w:iCs/>
          <w:sz w:val="18"/>
        </w:rPr>
      </w:pPr>
    </w:p>
    <w:p w:rsidR="00A7172A" w:rsidRDefault="00574ED6" w:rsidP="00A7172A">
      <w:pPr>
        <w:jc w:val="both"/>
        <w:rPr>
          <w:rFonts w:ascii="Calibri" w:hAnsi="Calibri" w:cs="Arial"/>
          <w:iCs/>
          <w:sz w:val="18"/>
        </w:rPr>
      </w:pPr>
      <w:r>
        <w:rPr>
          <w:rFonts w:ascii="Calibri" w:hAnsi="Calibri" w:cs="Arial"/>
          <w:iCs/>
          <w:sz w:val="18"/>
        </w:rPr>
        <w:t>Abertura de novas frentes de negócio, sugerindo alternativas as políticas comerciais vigentes,</w:t>
      </w:r>
      <w:r w:rsidR="00CA6394">
        <w:rPr>
          <w:rFonts w:ascii="Calibri" w:hAnsi="Calibri" w:cs="Arial"/>
          <w:iCs/>
          <w:sz w:val="18"/>
        </w:rPr>
        <w:t xml:space="preserve"> segmenta</w:t>
      </w:r>
      <w:r>
        <w:rPr>
          <w:rFonts w:ascii="Calibri" w:hAnsi="Calibri" w:cs="Arial"/>
          <w:iCs/>
          <w:sz w:val="18"/>
        </w:rPr>
        <w:t>ndo</w:t>
      </w:r>
      <w:r w:rsidR="00CA6394">
        <w:rPr>
          <w:rFonts w:ascii="Calibri" w:hAnsi="Calibri" w:cs="Arial"/>
          <w:iCs/>
          <w:sz w:val="18"/>
        </w:rPr>
        <w:t xml:space="preserve"> por nichos </w:t>
      </w:r>
      <w:r w:rsidR="0015745B">
        <w:rPr>
          <w:rFonts w:ascii="Calibri" w:hAnsi="Calibri" w:cs="Arial"/>
          <w:iCs/>
          <w:sz w:val="18"/>
        </w:rPr>
        <w:t xml:space="preserve">de forma a identificar áreas pouco exploradas pela empresa, </w:t>
      </w:r>
      <w:r w:rsidR="00404409">
        <w:rPr>
          <w:rFonts w:ascii="Calibri" w:hAnsi="Calibri" w:cs="Arial"/>
          <w:iCs/>
          <w:sz w:val="18"/>
        </w:rPr>
        <w:t>aumentando as vendas em 16%.</w:t>
      </w:r>
    </w:p>
    <w:p w:rsidR="00CA6394" w:rsidRDefault="00CA6394" w:rsidP="00A7172A">
      <w:pPr>
        <w:jc w:val="both"/>
        <w:rPr>
          <w:rFonts w:ascii="Calibri" w:hAnsi="Calibri" w:cs="Arial"/>
          <w:iCs/>
          <w:sz w:val="18"/>
        </w:rPr>
      </w:pPr>
    </w:p>
    <w:p w:rsidR="00CA6394" w:rsidRDefault="0015745B" w:rsidP="00A7172A">
      <w:pPr>
        <w:jc w:val="both"/>
        <w:rPr>
          <w:rFonts w:ascii="Calibri" w:hAnsi="Calibri" w:cs="Arial"/>
          <w:iCs/>
          <w:sz w:val="18"/>
        </w:rPr>
      </w:pPr>
      <w:r>
        <w:rPr>
          <w:rFonts w:ascii="Calibri" w:hAnsi="Calibri" w:cs="Arial"/>
          <w:iCs/>
          <w:sz w:val="18"/>
        </w:rPr>
        <w:t>Busquei alternativas via Web</w:t>
      </w:r>
      <w:r w:rsidR="009F7CF6">
        <w:rPr>
          <w:rFonts w:ascii="Calibri" w:hAnsi="Calibri" w:cs="Arial"/>
          <w:iCs/>
          <w:sz w:val="18"/>
        </w:rPr>
        <w:t xml:space="preserve"> </w:t>
      </w:r>
      <w:r>
        <w:rPr>
          <w:rFonts w:ascii="Calibri" w:hAnsi="Calibri" w:cs="Arial"/>
          <w:iCs/>
          <w:sz w:val="18"/>
        </w:rPr>
        <w:t xml:space="preserve">Motors para reversão de somente vendas, </w:t>
      </w:r>
      <w:r w:rsidR="00CA6394">
        <w:rPr>
          <w:rFonts w:ascii="Calibri" w:hAnsi="Calibri" w:cs="Arial"/>
          <w:iCs/>
          <w:sz w:val="18"/>
        </w:rPr>
        <w:t>para trocas</w:t>
      </w:r>
      <w:r>
        <w:rPr>
          <w:rFonts w:ascii="Calibri" w:hAnsi="Calibri" w:cs="Arial"/>
          <w:iCs/>
          <w:sz w:val="18"/>
        </w:rPr>
        <w:t>, incrementando</w:t>
      </w:r>
      <w:r w:rsidR="00CA6394">
        <w:rPr>
          <w:rFonts w:ascii="Calibri" w:hAnsi="Calibri" w:cs="Arial"/>
          <w:iCs/>
          <w:sz w:val="18"/>
        </w:rPr>
        <w:t xml:space="preserve"> em 10%</w:t>
      </w:r>
      <w:r>
        <w:rPr>
          <w:rFonts w:ascii="Calibri" w:hAnsi="Calibri" w:cs="Arial"/>
          <w:iCs/>
          <w:sz w:val="18"/>
        </w:rPr>
        <w:t xml:space="preserve"> a taxa conversão de negócios para empresa.</w:t>
      </w:r>
    </w:p>
    <w:p w:rsidR="00404409" w:rsidRDefault="00404409" w:rsidP="00A7172A">
      <w:pPr>
        <w:jc w:val="both"/>
        <w:rPr>
          <w:rFonts w:ascii="Calibri" w:hAnsi="Calibri" w:cs="Arial"/>
          <w:iCs/>
          <w:sz w:val="18"/>
        </w:rPr>
      </w:pPr>
    </w:p>
    <w:p w:rsidR="00226871" w:rsidRPr="00F93012" w:rsidRDefault="00F93012">
      <w:pPr>
        <w:pStyle w:val="WW-Commarcadores"/>
        <w:shd w:val="solid" w:color="C0C0C0" w:fill="000000"/>
        <w:spacing w:before="120"/>
        <w:jc w:val="both"/>
        <w:rPr>
          <w:rFonts w:ascii="Calibri" w:hAnsi="Calibri"/>
          <w:b/>
          <w:sz w:val="18"/>
        </w:rPr>
      </w:pPr>
      <w:r w:rsidRPr="00F93012">
        <w:rPr>
          <w:rFonts w:ascii="Calibri" w:hAnsi="Calibri"/>
          <w:b/>
          <w:sz w:val="18"/>
        </w:rPr>
        <w:t>EXPERIÊNCIA PROFISSIONAL</w:t>
      </w:r>
    </w:p>
    <w:p w:rsidR="003B552B" w:rsidRDefault="003B552B" w:rsidP="003B552B">
      <w:pPr>
        <w:pStyle w:val="Ttulo4"/>
        <w:numPr>
          <w:ilvl w:val="3"/>
          <w:numId w:val="21"/>
        </w:numPr>
        <w:shd w:val="solid" w:color="FFFFFF" w:fill="000000"/>
        <w:textAlignment w:val="auto"/>
        <w:rPr>
          <w:rFonts w:ascii="Calibri" w:hAnsi="Calibri"/>
          <w:b/>
          <w:caps/>
          <w:color w:val="auto"/>
          <w:sz w:val="20"/>
        </w:rPr>
      </w:pPr>
      <w:r>
        <w:rPr>
          <w:rFonts w:ascii="Calibri" w:hAnsi="Calibri"/>
          <w:b/>
          <w:caps/>
          <w:color w:val="auto"/>
          <w:sz w:val="20"/>
        </w:rPr>
        <w:t>ENIWINE VINHOS – Consultor de vendas</w:t>
      </w:r>
    </w:p>
    <w:p w:rsidR="003B552B" w:rsidRDefault="003B552B" w:rsidP="003B552B">
      <w:pPr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Período</w:t>
      </w:r>
      <w:r>
        <w:rPr>
          <w:rFonts w:ascii="Calibri" w:hAnsi="Calibri"/>
          <w:b/>
          <w:sz w:val="20"/>
          <w:szCs w:val="20"/>
        </w:rPr>
        <w:tab/>
        <w:t>- Maio de 2019 á Março de 2020</w:t>
      </w:r>
    </w:p>
    <w:p w:rsidR="003B552B" w:rsidRDefault="003B552B" w:rsidP="003B552B"/>
    <w:p w:rsidR="003B552B" w:rsidRDefault="00C024FA" w:rsidP="003B552B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Atendimento a clientes pré-</w:t>
      </w:r>
      <w:r w:rsidR="003B552B">
        <w:rPr>
          <w:rFonts w:ascii="Calibri" w:hAnsi="Calibri"/>
          <w:sz w:val="18"/>
          <w:szCs w:val="18"/>
        </w:rPr>
        <w:t>selecionados conforme perfil visado pela empresa; ligações e visitas internas e externas;</w:t>
      </w:r>
    </w:p>
    <w:p w:rsidR="003B552B" w:rsidRDefault="003B552B" w:rsidP="003B552B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Demonstração detalhada do produto;</w:t>
      </w:r>
    </w:p>
    <w:p w:rsidR="003B552B" w:rsidRDefault="003B552B" w:rsidP="003B552B">
      <w:pPr>
        <w:numPr>
          <w:ilvl w:val="0"/>
          <w:numId w:val="2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Negociação com cliente, objetivando vender os produtos de acordo com a necessidade do cliente.</w:t>
      </w:r>
    </w:p>
    <w:p w:rsidR="0049331E" w:rsidRDefault="0049331E" w:rsidP="0049331E">
      <w:pPr>
        <w:pStyle w:val="Ttulo9"/>
        <w:numPr>
          <w:ilvl w:val="0"/>
          <w:numId w:val="0"/>
        </w:numPr>
        <w:jc w:val="left"/>
      </w:pPr>
    </w:p>
    <w:p w:rsidR="003B552B" w:rsidRDefault="003B552B" w:rsidP="0049331E">
      <w:pPr>
        <w:pStyle w:val="Ttulo4"/>
        <w:shd w:val="solid" w:color="FFFFFF" w:fill="000000"/>
        <w:rPr>
          <w:rFonts w:ascii="Calibri" w:hAnsi="Calibri"/>
          <w:b/>
          <w:caps/>
          <w:color w:val="auto"/>
          <w:sz w:val="20"/>
        </w:rPr>
      </w:pPr>
    </w:p>
    <w:p w:rsidR="0049331E" w:rsidRDefault="0049331E" w:rsidP="0049331E">
      <w:pPr>
        <w:pStyle w:val="Ttulo4"/>
        <w:shd w:val="solid" w:color="FFFFFF" w:fill="000000"/>
        <w:rPr>
          <w:rFonts w:ascii="Calibri" w:hAnsi="Calibri"/>
          <w:b/>
          <w:caps/>
          <w:color w:val="auto"/>
          <w:sz w:val="20"/>
        </w:rPr>
      </w:pPr>
      <w:r>
        <w:rPr>
          <w:rFonts w:ascii="Calibri" w:hAnsi="Calibri"/>
          <w:b/>
          <w:caps/>
          <w:color w:val="auto"/>
          <w:sz w:val="20"/>
        </w:rPr>
        <w:t>Pure resorts empreendimentos – Consultor</w:t>
      </w:r>
      <w:r w:rsidRPr="009100C0">
        <w:rPr>
          <w:rFonts w:ascii="Calibri" w:hAnsi="Calibri"/>
          <w:b/>
          <w:caps/>
          <w:color w:val="auto"/>
          <w:sz w:val="20"/>
        </w:rPr>
        <w:t xml:space="preserve"> de vendas</w:t>
      </w:r>
    </w:p>
    <w:p w:rsidR="0049331E" w:rsidRPr="0049331E" w:rsidRDefault="0049331E" w:rsidP="0049331E">
      <w:pPr>
        <w:rPr>
          <w:sz w:val="20"/>
          <w:szCs w:val="20"/>
        </w:rPr>
      </w:pPr>
      <w:r w:rsidRPr="0049331E">
        <w:rPr>
          <w:rFonts w:ascii="Calibri" w:hAnsi="Calibri"/>
          <w:b/>
          <w:sz w:val="20"/>
          <w:szCs w:val="20"/>
          <w:u w:val="single"/>
        </w:rPr>
        <w:t>Período</w:t>
      </w:r>
      <w:r w:rsidRPr="0049331E">
        <w:rPr>
          <w:rFonts w:ascii="Calibri" w:hAnsi="Calibri"/>
          <w:b/>
          <w:sz w:val="20"/>
          <w:szCs w:val="20"/>
        </w:rPr>
        <w:tab/>
        <w:t xml:space="preserve">- </w:t>
      </w:r>
      <w:r w:rsidR="003B552B">
        <w:rPr>
          <w:rFonts w:ascii="Calibri" w:hAnsi="Calibri"/>
          <w:b/>
          <w:sz w:val="20"/>
          <w:szCs w:val="20"/>
        </w:rPr>
        <w:t>J</w:t>
      </w:r>
      <w:r w:rsidR="002453DD">
        <w:rPr>
          <w:rFonts w:ascii="Calibri" w:hAnsi="Calibri"/>
          <w:b/>
          <w:sz w:val="20"/>
          <w:szCs w:val="20"/>
        </w:rPr>
        <w:t>aneiro</w:t>
      </w:r>
      <w:r w:rsidR="00882391">
        <w:rPr>
          <w:rFonts w:ascii="Calibri" w:hAnsi="Calibri"/>
          <w:b/>
          <w:sz w:val="20"/>
          <w:szCs w:val="20"/>
        </w:rPr>
        <w:t xml:space="preserve"> de 2017</w:t>
      </w:r>
      <w:r w:rsidR="002000FB">
        <w:rPr>
          <w:rFonts w:ascii="Calibri" w:hAnsi="Calibri"/>
          <w:b/>
          <w:sz w:val="20"/>
          <w:szCs w:val="20"/>
        </w:rPr>
        <w:t xml:space="preserve"> á</w:t>
      </w:r>
      <w:r w:rsidRPr="0049331E">
        <w:rPr>
          <w:rFonts w:ascii="Calibri" w:hAnsi="Calibri"/>
          <w:b/>
          <w:sz w:val="20"/>
          <w:szCs w:val="20"/>
        </w:rPr>
        <w:t xml:space="preserve"> </w:t>
      </w:r>
      <w:r w:rsidR="009F7CF6">
        <w:rPr>
          <w:rFonts w:ascii="Calibri" w:hAnsi="Calibri"/>
          <w:b/>
          <w:sz w:val="20"/>
          <w:szCs w:val="20"/>
        </w:rPr>
        <w:t>Junho de 2018</w:t>
      </w:r>
    </w:p>
    <w:p w:rsidR="0049331E" w:rsidRPr="0049331E" w:rsidRDefault="0049331E" w:rsidP="0049331E"/>
    <w:p w:rsidR="0015745B" w:rsidRDefault="00C024FA" w:rsidP="0049331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Atendimento a clientes pré-</w:t>
      </w:r>
      <w:r w:rsidR="0015745B">
        <w:rPr>
          <w:rFonts w:ascii="Calibri" w:hAnsi="Calibri"/>
          <w:sz w:val="18"/>
          <w:szCs w:val="18"/>
        </w:rPr>
        <w:t>selecionados confo</w:t>
      </w:r>
      <w:r w:rsidR="00ED4039">
        <w:rPr>
          <w:rFonts w:ascii="Calibri" w:hAnsi="Calibri"/>
          <w:sz w:val="18"/>
          <w:szCs w:val="18"/>
        </w:rPr>
        <w:t>rme perfil visado pela empresa;</w:t>
      </w:r>
    </w:p>
    <w:p w:rsidR="0015745B" w:rsidRDefault="0015745B" w:rsidP="0049331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Demonstraç</w:t>
      </w:r>
      <w:r w:rsidR="00ED4039">
        <w:rPr>
          <w:rFonts w:ascii="Calibri" w:hAnsi="Calibri"/>
          <w:sz w:val="18"/>
          <w:szCs w:val="18"/>
        </w:rPr>
        <w:t>ão detalhada do portfólio;</w:t>
      </w:r>
    </w:p>
    <w:p w:rsidR="0049331E" w:rsidRDefault="0049331E" w:rsidP="0049331E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</w:t>
      </w:r>
      <w:r w:rsidR="0015745B">
        <w:rPr>
          <w:rFonts w:ascii="Calibri" w:hAnsi="Calibri"/>
          <w:sz w:val="18"/>
          <w:szCs w:val="18"/>
        </w:rPr>
        <w:t>goci</w:t>
      </w:r>
      <w:r w:rsidR="00ED4039">
        <w:rPr>
          <w:rFonts w:ascii="Calibri" w:hAnsi="Calibri"/>
          <w:sz w:val="18"/>
          <w:szCs w:val="18"/>
        </w:rPr>
        <w:t>ação com cliente, objetivando</w:t>
      </w:r>
      <w:r w:rsidR="009F7CF6">
        <w:rPr>
          <w:rFonts w:ascii="Calibri" w:hAnsi="Calibri"/>
          <w:sz w:val="18"/>
          <w:szCs w:val="18"/>
        </w:rPr>
        <w:t xml:space="preserve"> </w:t>
      </w:r>
      <w:r w:rsidR="00ED4039">
        <w:rPr>
          <w:rFonts w:ascii="Calibri" w:hAnsi="Calibri"/>
          <w:sz w:val="18"/>
          <w:szCs w:val="18"/>
        </w:rPr>
        <w:t xml:space="preserve">vender </w:t>
      </w:r>
      <w:r w:rsidR="0015745B">
        <w:rPr>
          <w:rFonts w:ascii="Calibri" w:hAnsi="Calibri"/>
          <w:sz w:val="18"/>
          <w:szCs w:val="18"/>
        </w:rPr>
        <w:t>os</w:t>
      </w:r>
      <w:r w:rsidR="009F7CF6">
        <w:rPr>
          <w:rFonts w:ascii="Calibri" w:hAnsi="Calibri"/>
          <w:sz w:val="18"/>
          <w:szCs w:val="18"/>
        </w:rPr>
        <w:t xml:space="preserve"> </w:t>
      </w:r>
      <w:r w:rsidR="00ED4039">
        <w:rPr>
          <w:rFonts w:ascii="Calibri" w:hAnsi="Calibri"/>
          <w:sz w:val="18"/>
          <w:szCs w:val="18"/>
        </w:rPr>
        <w:t xml:space="preserve">produtos de acordo com a </w:t>
      </w:r>
      <w:r w:rsidR="0015745B">
        <w:rPr>
          <w:rFonts w:ascii="Calibri" w:hAnsi="Calibri"/>
          <w:sz w:val="18"/>
          <w:szCs w:val="18"/>
        </w:rPr>
        <w:t>necessidade do cliente.</w:t>
      </w:r>
    </w:p>
    <w:p w:rsidR="0049331E" w:rsidRPr="0049331E" w:rsidRDefault="0049331E" w:rsidP="0049331E"/>
    <w:p w:rsidR="0049331E" w:rsidRDefault="0049331E" w:rsidP="0049331E">
      <w:pPr>
        <w:pStyle w:val="Ttulo9"/>
        <w:numPr>
          <w:ilvl w:val="0"/>
          <w:numId w:val="0"/>
        </w:numPr>
        <w:jc w:val="left"/>
      </w:pPr>
    </w:p>
    <w:p w:rsidR="00404409" w:rsidRPr="00404409" w:rsidRDefault="00404409" w:rsidP="00404409"/>
    <w:p w:rsidR="00813146" w:rsidRPr="00813146" w:rsidRDefault="00813146" w:rsidP="009100C0">
      <w:pPr>
        <w:pStyle w:val="Ttulo4"/>
        <w:shd w:val="solid" w:color="FFFFFF" w:fill="000000"/>
        <w:rPr>
          <w:rFonts w:ascii="Calibri" w:hAnsi="Calibri" w:cs="Arial"/>
          <w:color w:val="auto"/>
          <w:sz w:val="18"/>
          <w:szCs w:val="18"/>
        </w:rPr>
      </w:pPr>
    </w:p>
    <w:p w:rsidR="00F93012" w:rsidRPr="009100C0" w:rsidRDefault="008F2B40" w:rsidP="00ED4039">
      <w:pPr>
        <w:pStyle w:val="Ttulo4"/>
        <w:numPr>
          <w:ilvl w:val="0"/>
          <w:numId w:val="0"/>
        </w:numPr>
        <w:shd w:val="solid" w:color="FFFFFF" w:fill="000000"/>
        <w:rPr>
          <w:rFonts w:ascii="Calibri" w:hAnsi="Calibri" w:cs="Arial"/>
          <w:color w:val="auto"/>
          <w:sz w:val="18"/>
          <w:szCs w:val="18"/>
        </w:rPr>
      </w:pPr>
      <w:r w:rsidRPr="009100C0">
        <w:rPr>
          <w:rFonts w:ascii="Calibri" w:hAnsi="Calibri"/>
          <w:b/>
          <w:caps/>
          <w:color w:val="auto"/>
          <w:sz w:val="20"/>
        </w:rPr>
        <w:t>Grupo shc -Citroen -tgv – supervisor</w:t>
      </w:r>
      <w:r w:rsidR="00F93012" w:rsidRPr="009100C0">
        <w:rPr>
          <w:rFonts w:ascii="Calibri" w:hAnsi="Calibri"/>
          <w:b/>
          <w:caps/>
          <w:color w:val="auto"/>
          <w:sz w:val="20"/>
        </w:rPr>
        <w:t xml:space="preserve"> de vendas</w:t>
      </w:r>
    </w:p>
    <w:p w:rsidR="00F93012" w:rsidRPr="00ED51F1" w:rsidRDefault="00F93012" w:rsidP="00F93012">
      <w:pPr>
        <w:pStyle w:val="WW-Commarcadores"/>
        <w:ind w:left="0" w:firstLine="0"/>
        <w:rPr>
          <w:rFonts w:ascii="Calibri" w:hAnsi="Calibri"/>
          <w:b/>
        </w:rPr>
      </w:pPr>
      <w:r w:rsidRPr="00ED51F1">
        <w:rPr>
          <w:rFonts w:ascii="Calibri" w:hAnsi="Calibri"/>
          <w:b/>
          <w:u w:val="single"/>
        </w:rPr>
        <w:t>Período</w:t>
      </w:r>
      <w:r w:rsidR="00DE26F7" w:rsidRPr="00ED51F1">
        <w:rPr>
          <w:rFonts w:ascii="Calibri" w:hAnsi="Calibri"/>
          <w:b/>
        </w:rPr>
        <w:tab/>
        <w:t>-</w:t>
      </w:r>
      <w:r w:rsidR="008F2B40" w:rsidRPr="00ED51F1">
        <w:rPr>
          <w:rFonts w:ascii="Calibri" w:hAnsi="Calibri"/>
          <w:b/>
        </w:rPr>
        <w:t>Janeiro de 2014</w:t>
      </w:r>
      <w:proofErr w:type="gramStart"/>
      <w:r w:rsidR="00A26F72">
        <w:rPr>
          <w:rFonts w:ascii="Calibri" w:hAnsi="Calibri"/>
          <w:b/>
        </w:rPr>
        <w:t xml:space="preserve">  </w:t>
      </w:r>
      <w:proofErr w:type="gramEnd"/>
      <w:r w:rsidR="00A26F72">
        <w:rPr>
          <w:rFonts w:ascii="Calibri" w:hAnsi="Calibri"/>
          <w:b/>
        </w:rPr>
        <w:t xml:space="preserve">á </w:t>
      </w:r>
      <w:r w:rsidR="00AC7E1B">
        <w:rPr>
          <w:rFonts w:ascii="Calibri" w:hAnsi="Calibri"/>
          <w:b/>
        </w:rPr>
        <w:t>Dezembro de 2016</w:t>
      </w:r>
    </w:p>
    <w:p w:rsidR="00F93012" w:rsidRPr="00B212C3" w:rsidRDefault="00F93012" w:rsidP="00F93012">
      <w:pPr>
        <w:pStyle w:val="WW-Commarcadores"/>
        <w:ind w:left="0" w:firstLine="0"/>
        <w:rPr>
          <w:rFonts w:ascii="Calibri" w:hAnsi="Calibri"/>
        </w:rPr>
      </w:pPr>
    </w:p>
    <w:p w:rsidR="00F37B27" w:rsidRPr="00F12765" w:rsidRDefault="00ED4039" w:rsidP="00A54DF3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Definição da política c</w:t>
      </w:r>
      <w:r w:rsidR="00F37B27" w:rsidRPr="00F12765">
        <w:rPr>
          <w:rFonts w:ascii="Calibri" w:hAnsi="Calibri"/>
          <w:sz w:val="18"/>
          <w:szCs w:val="18"/>
        </w:rPr>
        <w:t>omercial</w:t>
      </w:r>
      <w:r>
        <w:rPr>
          <w:rFonts w:ascii="Calibri" w:hAnsi="Calibri"/>
          <w:sz w:val="18"/>
          <w:szCs w:val="18"/>
        </w:rPr>
        <w:t xml:space="preserve">: </w:t>
      </w:r>
      <w:r w:rsidR="00AC7E1B">
        <w:rPr>
          <w:rFonts w:ascii="Calibri" w:hAnsi="Calibri"/>
          <w:sz w:val="18"/>
          <w:szCs w:val="18"/>
        </w:rPr>
        <w:t>P</w:t>
      </w:r>
      <w:r>
        <w:rPr>
          <w:rFonts w:ascii="Calibri" w:hAnsi="Calibri"/>
          <w:sz w:val="18"/>
          <w:szCs w:val="18"/>
        </w:rPr>
        <w:t>reços, prazos, descontos e p</w:t>
      </w:r>
      <w:r w:rsidR="00F20AD7" w:rsidRPr="00F12765">
        <w:rPr>
          <w:rFonts w:ascii="Calibri" w:hAnsi="Calibri"/>
          <w:sz w:val="18"/>
          <w:szCs w:val="18"/>
        </w:rPr>
        <w:t>romoções</w:t>
      </w:r>
      <w:r>
        <w:rPr>
          <w:rFonts w:ascii="Calibri" w:hAnsi="Calibri"/>
          <w:sz w:val="18"/>
          <w:szCs w:val="18"/>
        </w:rPr>
        <w:t>;</w:t>
      </w:r>
    </w:p>
    <w:p w:rsidR="00F37B27" w:rsidRPr="00F12765" w:rsidRDefault="00F37B27" w:rsidP="00A54DF3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12765">
        <w:rPr>
          <w:rFonts w:ascii="Calibri" w:hAnsi="Calibri"/>
          <w:sz w:val="18"/>
          <w:szCs w:val="18"/>
        </w:rPr>
        <w:t>Definição das metas de vendas por produto, cliente e vendedores com base no</w:t>
      </w:r>
      <w:r w:rsidR="009F7CF6">
        <w:rPr>
          <w:rFonts w:ascii="Calibri" w:hAnsi="Calibri"/>
          <w:sz w:val="18"/>
          <w:szCs w:val="18"/>
        </w:rPr>
        <w:t xml:space="preserve"> </w:t>
      </w:r>
      <w:r w:rsidRPr="00F12765">
        <w:rPr>
          <w:rFonts w:ascii="Calibri" w:hAnsi="Calibri"/>
          <w:sz w:val="18"/>
          <w:szCs w:val="18"/>
        </w:rPr>
        <w:t>históric</w:t>
      </w:r>
      <w:r w:rsidR="00F20AD7" w:rsidRPr="00F12765">
        <w:rPr>
          <w:rFonts w:ascii="Calibri" w:hAnsi="Calibri"/>
          <w:sz w:val="18"/>
          <w:szCs w:val="18"/>
        </w:rPr>
        <w:t>o</w:t>
      </w:r>
      <w:r w:rsidRPr="00F12765">
        <w:rPr>
          <w:rFonts w:ascii="Calibri" w:hAnsi="Calibri"/>
          <w:sz w:val="18"/>
          <w:szCs w:val="18"/>
        </w:rPr>
        <w:t xml:space="preserve"> da empresa por região, cliente e tipo de </w:t>
      </w:r>
      <w:proofErr w:type="gramStart"/>
      <w:r w:rsidRPr="00F12765">
        <w:rPr>
          <w:rFonts w:ascii="Calibri" w:hAnsi="Calibri"/>
          <w:sz w:val="18"/>
          <w:szCs w:val="18"/>
        </w:rPr>
        <w:t>produto</w:t>
      </w:r>
      <w:r w:rsidR="00C024FA">
        <w:rPr>
          <w:rFonts w:ascii="Calibri" w:hAnsi="Calibri"/>
          <w:sz w:val="18"/>
          <w:szCs w:val="18"/>
        </w:rPr>
        <w:t xml:space="preserve"> </w:t>
      </w:r>
      <w:r w:rsidRPr="00F12765">
        <w:rPr>
          <w:rFonts w:ascii="Calibri" w:hAnsi="Calibri"/>
          <w:sz w:val="18"/>
          <w:szCs w:val="18"/>
        </w:rPr>
        <w:t>.</w:t>
      </w:r>
      <w:proofErr w:type="gramEnd"/>
      <w:r w:rsidR="00F20AD7" w:rsidRPr="00F12765">
        <w:rPr>
          <w:rFonts w:ascii="Calibri" w:hAnsi="Calibri"/>
          <w:sz w:val="18"/>
          <w:szCs w:val="18"/>
        </w:rPr>
        <w:t>(</w:t>
      </w:r>
      <w:r w:rsidR="00F56E07">
        <w:rPr>
          <w:rFonts w:ascii="Calibri" w:hAnsi="Calibri"/>
          <w:sz w:val="18"/>
          <w:szCs w:val="18"/>
        </w:rPr>
        <w:t>A</w:t>
      </w:r>
      <w:r w:rsidR="00F20AD7" w:rsidRPr="00F12765">
        <w:rPr>
          <w:rFonts w:ascii="Calibri" w:hAnsi="Calibri"/>
          <w:sz w:val="18"/>
          <w:szCs w:val="18"/>
        </w:rPr>
        <w:t>s metas por produto são baseadas nas quantidades</w:t>
      </w:r>
      <w:r w:rsidR="009F7CF6">
        <w:rPr>
          <w:rFonts w:ascii="Calibri" w:hAnsi="Calibri"/>
          <w:sz w:val="18"/>
          <w:szCs w:val="18"/>
        </w:rPr>
        <w:t xml:space="preserve"> </w:t>
      </w:r>
      <w:r w:rsidR="00F20AD7" w:rsidRPr="00F12765">
        <w:rPr>
          <w:rFonts w:ascii="Calibri" w:hAnsi="Calibri"/>
          <w:sz w:val="18"/>
          <w:szCs w:val="18"/>
        </w:rPr>
        <w:t>estipuladas no budget. As metas por clientes são elaboradas através da rotina do sistema gerencial de vendas. As metas por representantes são feitas por produtos</w:t>
      </w:r>
      <w:r w:rsidR="00344249" w:rsidRPr="00F12765">
        <w:rPr>
          <w:rFonts w:ascii="Calibri" w:hAnsi="Calibri"/>
          <w:sz w:val="18"/>
          <w:szCs w:val="18"/>
        </w:rPr>
        <w:t xml:space="preserve"> e preparadas com base nos percentuais individuais.</w:t>
      </w:r>
    </w:p>
    <w:p w:rsidR="00F93012" w:rsidRPr="00865311" w:rsidRDefault="00A54DF3" w:rsidP="00865311">
      <w:pPr>
        <w:ind w:left="360"/>
        <w:jc w:val="both"/>
        <w:rPr>
          <w:rFonts w:ascii="Calibri" w:hAnsi="Calibri"/>
          <w:sz w:val="18"/>
          <w:szCs w:val="18"/>
        </w:rPr>
      </w:pPr>
      <w:r w:rsidRPr="00F12765">
        <w:rPr>
          <w:rFonts w:ascii="Calibri" w:hAnsi="Calibri"/>
          <w:sz w:val="18"/>
          <w:szCs w:val="18"/>
        </w:rPr>
        <w:t xml:space="preserve">Negociação com o cliente, visando </w:t>
      </w:r>
      <w:r w:rsidR="001D5EFD" w:rsidRPr="00F12765">
        <w:rPr>
          <w:rFonts w:ascii="Calibri" w:hAnsi="Calibri"/>
          <w:sz w:val="18"/>
          <w:szCs w:val="18"/>
        </w:rPr>
        <w:t>à</w:t>
      </w:r>
      <w:r w:rsidRPr="00F12765">
        <w:rPr>
          <w:rFonts w:ascii="Calibri" w:hAnsi="Calibri"/>
          <w:sz w:val="18"/>
          <w:szCs w:val="18"/>
        </w:rPr>
        <w:t xml:space="preserve"> obtenção do pedido aplicando</w:t>
      </w:r>
      <w:r w:rsidR="003022D2">
        <w:rPr>
          <w:rFonts w:ascii="Calibri" w:hAnsi="Calibri"/>
          <w:sz w:val="18"/>
          <w:szCs w:val="18"/>
        </w:rPr>
        <w:t xml:space="preserve"> </w:t>
      </w:r>
      <w:r w:rsidR="00AC7E1B">
        <w:rPr>
          <w:rFonts w:ascii="Calibri" w:hAnsi="Calibri"/>
          <w:sz w:val="18"/>
          <w:szCs w:val="18"/>
        </w:rPr>
        <w:t>a política comercial.</w:t>
      </w:r>
    </w:p>
    <w:p w:rsidR="00F93012" w:rsidRPr="00F12765" w:rsidRDefault="00F93012" w:rsidP="00F93012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 w:rsidRPr="00F12765">
        <w:rPr>
          <w:rFonts w:ascii="Calibri" w:hAnsi="Calibri"/>
          <w:sz w:val="18"/>
          <w:szCs w:val="18"/>
        </w:rPr>
        <w:t>Emissão de relatórios de desempenho de vendas para análise gerencial.</w:t>
      </w:r>
    </w:p>
    <w:p w:rsidR="00F12765" w:rsidRDefault="00F12765" w:rsidP="00F12765">
      <w:pPr>
        <w:jc w:val="both"/>
        <w:rPr>
          <w:rFonts w:ascii="Calibri" w:hAnsi="Calibri"/>
          <w:sz w:val="20"/>
          <w:szCs w:val="20"/>
        </w:rPr>
      </w:pPr>
    </w:p>
    <w:p w:rsidR="00F12765" w:rsidRPr="00CD6C44" w:rsidRDefault="008F2B40" w:rsidP="00F12765">
      <w:pPr>
        <w:pStyle w:val="Ttulo4"/>
        <w:shd w:val="solid" w:color="FFFFFF" w:fill="000000"/>
        <w:rPr>
          <w:rFonts w:ascii="Calibri" w:hAnsi="Calibri"/>
          <w:color w:val="auto"/>
          <w:sz w:val="20"/>
        </w:rPr>
      </w:pPr>
      <w:r>
        <w:rPr>
          <w:rFonts w:ascii="Calibri" w:hAnsi="Calibri"/>
          <w:b/>
          <w:caps/>
          <w:color w:val="auto"/>
          <w:sz w:val="20"/>
        </w:rPr>
        <w:t>grupo grandbrasil – toyota – Grand Motors</w:t>
      </w:r>
      <w:r w:rsidR="00F12765" w:rsidRPr="00F12765">
        <w:rPr>
          <w:rFonts w:ascii="Calibri" w:hAnsi="Calibri"/>
          <w:b/>
          <w:caps/>
          <w:color w:val="auto"/>
          <w:sz w:val="20"/>
        </w:rPr>
        <w:t xml:space="preserve"> – </w:t>
      </w:r>
      <w:r>
        <w:rPr>
          <w:rFonts w:ascii="Calibri" w:hAnsi="Calibri"/>
          <w:b/>
          <w:caps/>
          <w:color w:val="auto"/>
          <w:sz w:val="20"/>
        </w:rPr>
        <w:t>Consultor de</w:t>
      </w:r>
      <w:r w:rsidR="006B79BD">
        <w:rPr>
          <w:rFonts w:ascii="Calibri" w:hAnsi="Calibri"/>
          <w:b/>
          <w:caps/>
          <w:color w:val="auto"/>
          <w:sz w:val="20"/>
        </w:rPr>
        <w:t xml:space="preserve"> VENDAS</w:t>
      </w:r>
    </w:p>
    <w:p w:rsidR="00F12765" w:rsidRPr="00110D52" w:rsidRDefault="00F12765" w:rsidP="008F2B40">
      <w:pPr>
        <w:pStyle w:val="WW-Commarcadores"/>
        <w:ind w:left="0" w:firstLine="0"/>
        <w:rPr>
          <w:rFonts w:ascii="Calibri" w:hAnsi="Calibri"/>
          <w:b/>
        </w:rPr>
      </w:pPr>
      <w:r w:rsidRPr="00110D52">
        <w:rPr>
          <w:rFonts w:ascii="Calibri" w:hAnsi="Calibri"/>
          <w:b/>
          <w:u w:val="single"/>
        </w:rPr>
        <w:t>Período</w:t>
      </w:r>
      <w:r w:rsidRPr="00110D52">
        <w:rPr>
          <w:rFonts w:ascii="Calibri" w:hAnsi="Calibri"/>
          <w:b/>
        </w:rPr>
        <w:tab/>
      </w:r>
      <w:r w:rsidR="007C234B" w:rsidRPr="00110D52">
        <w:rPr>
          <w:rFonts w:ascii="Calibri" w:hAnsi="Calibri"/>
          <w:b/>
        </w:rPr>
        <w:t>-</w:t>
      </w:r>
      <w:r w:rsidR="00AC7E1B">
        <w:rPr>
          <w:rFonts w:ascii="Calibri" w:hAnsi="Calibri"/>
          <w:b/>
        </w:rPr>
        <w:t xml:space="preserve">Junho de </w:t>
      </w:r>
      <w:r w:rsidR="00E62DED" w:rsidRPr="00110D52">
        <w:rPr>
          <w:rFonts w:ascii="Calibri" w:hAnsi="Calibri"/>
          <w:b/>
        </w:rPr>
        <w:t>2013</w:t>
      </w:r>
      <w:r w:rsidR="007C234B" w:rsidRPr="00110D52">
        <w:rPr>
          <w:rFonts w:ascii="Calibri" w:hAnsi="Calibri"/>
          <w:b/>
        </w:rPr>
        <w:t xml:space="preserve"> à</w:t>
      </w:r>
      <w:r w:rsidR="00AC7E1B">
        <w:rPr>
          <w:rFonts w:ascii="Calibri" w:hAnsi="Calibri"/>
          <w:b/>
        </w:rPr>
        <w:t xml:space="preserve"> Janeiro de </w:t>
      </w:r>
      <w:r w:rsidR="00E62DED" w:rsidRPr="00110D52">
        <w:rPr>
          <w:rFonts w:ascii="Calibri" w:hAnsi="Calibri"/>
          <w:b/>
        </w:rPr>
        <w:t>2014</w:t>
      </w:r>
    </w:p>
    <w:p w:rsidR="0088701E" w:rsidRDefault="00105FCC" w:rsidP="00F12765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Transação</w:t>
      </w:r>
      <w:r w:rsidR="006B79BD">
        <w:rPr>
          <w:rFonts w:ascii="Calibri" w:hAnsi="Calibri"/>
          <w:sz w:val="18"/>
          <w:szCs w:val="18"/>
        </w:rPr>
        <w:t xml:space="preserve"> com clientes, visando obtenção do pedido conforme política comercial.</w:t>
      </w:r>
    </w:p>
    <w:p w:rsidR="0088701E" w:rsidRPr="00F12765" w:rsidRDefault="00ED4039" w:rsidP="00F12765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Tratativas</w:t>
      </w:r>
      <w:r w:rsidR="0088701E" w:rsidRPr="00F12765">
        <w:rPr>
          <w:rFonts w:ascii="Calibri" w:hAnsi="Calibri"/>
          <w:sz w:val="18"/>
          <w:szCs w:val="18"/>
        </w:rPr>
        <w:t xml:space="preserve"> com fornecedores, buscando sempre as melhores condições comerciais.</w:t>
      </w:r>
    </w:p>
    <w:p w:rsidR="006D724C" w:rsidRPr="00F12765" w:rsidRDefault="00DE038C" w:rsidP="00F12765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Acompanhamento de todo processo da venda</w:t>
      </w:r>
    </w:p>
    <w:p w:rsidR="0088701E" w:rsidRPr="00F12765" w:rsidRDefault="0088701E" w:rsidP="00A71C65">
      <w:pPr>
        <w:ind w:left="360"/>
        <w:jc w:val="both"/>
        <w:rPr>
          <w:rFonts w:ascii="Calibri" w:hAnsi="Calibri"/>
          <w:sz w:val="18"/>
          <w:szCs w:val="18"/>
        </w:rPr>
      </w:pPr>
    </w:p>
    <w:p w:rsidR="0088701E" w:rsidRPr="00F12765" w:rsidRDefault="0088701E" w:rsidP="008F2B40">
      <w:pPr>
        <w:ind w:left="720"/>
        <w:jc w:val="both"/>
        <w:rPr>
          <w:rFonts w:ascii="Calibri" w:hAnsi="Calibri"/>
          <w:sz w:val="18"/>
          <w:szCs w:val="18"/>
        </w:rPr>
      </w:pPr>
    </w:p>
    <w:p w:rsidR="00F12765" w:rsidRPr="008F2B40" w:rsidRDefault="008F2B40" w:rsidP="009100C0">
      <w:pPr>
        <w:pStyle w:val="Ttulo4"/>
        <w:numPr>
          <w:ilvl w:val="0"/>
          <w:numId w:val="0"/>
        </w:numPr>
        <w:shd w:val="solid" w:color="FFFFFF" w:fill="000000"/>
        <w:rPr>
          <w:rFonts w:ascii="Calibri" w:hAnsi="Calibri"/>
          <w:b/>
          <w:caps/>
          <w:color w:val="auto"/>
          <w:sz w:val="20"/>
        </w:rPr>
      </w:pPr>
      <w:r w:rsidRPr="008F2B40">
        <w:rPr>
          <w:rFonts w:ascii="Calibri" w:hAnsi="Calibri"/>
          <w:b/>
          <w:caps/>
          <w:color w:val="auto"/>
          <w:sz w:val="20"/>
        </w:rPr>
        <w:t xml:space="preserve">Grupo autostar </w:t>
      </w:r>
      <w:proofErr w:type="gramStart"/>
      <w:r w:rsidRPr="008F2B40">
        <w:rPr>
          <w:rFonts w:ascii="Calibri" w:hAnsi="Calibri"/>
          <w:b/>
          <w:caps/>
          <w:color w:val="auto"/>
          <w:sz w:val="20"/>
        </w:rPr>
        <w:t>Bmw,</w:t>
      </w:r>
      <w:proofErr w:type="gramEnd"/>
      <w:r w:rsidRPr="008F2B40">
        <w:rPr>
          <w:rFonts w:ascii="Calibri" w:hAnsi="Calibri"/>
          <w:b/>
          <w:caps/>
          <w:color w:val="auto"/>
          <w:sz w:val="20"/>
        </w:rPr>
        <w:t>land rover,</w:t>
      </w:r>
      <w:r>
        <w:rPr>
          <w:rFonts w:ascii="Calibri" w:hAnsi="Calibri"/>
          <w:b/>
          <w:caps/>
          <w:color w:val="auto"/>
          <w:sz w:val="20"/>
        </w:rPr>
        <w:t xml:space="preserve"> chrysler</w:t>
      </w:r>
      <w:r w:rsidR="00276C6B">
        <w:rPr>
          <w:rFonts w:ascii="Calibri" w:hAnsi="Calibri"/>
          <w:b/>
          <w:caps/>
          <w:color w:val="auto"/>
          <w:sz w:val="20"/>
        </w:rPr>
        <w:t>, jeep</w:t>
      </w:r>
      <w:r>
        <w:rPr>
          <w:rFonts w:ascii="Calibri" w:hAnsi="Calibri"/>
          <w:b/>
          <w:caps/>
          <w:color w:val="auto"/>
          <w:sz w:val="20"/>
        </w:rPr>
        <w:t>, kia – consultor de vendas</w:t>
      </w:r>
    </w:p>
    <w:p w:rsidR="00226871" w:rsidRPr="00110D52" w:rsidRDefault="00F12765" w:rsidP="00F12765">
      <w:pPr>
        <w:pStyle w:val="WW-Commarcadores"/>
        <w:ind w:left="0" w:firstLine="0"/>
        <w:rPr>
          <w:rFonts w:ascii="Calibri" w:hAnsi="Calibri"/>
          <w:b/>
        </w:rPr>
      </w:pPr>
      <w:r w:rsidRPr="00110D52">
        <w:rPr>
          <w:rFonts w:ascii="Calibri" w:hAnsi="Calibri"/>
          <w:b/>
          <w:u w:val="single"/>
        </w:rPr>
        <w:t>Período</w:t>
      </w:r>
      <w:r w:rsidR="007C234B" w:rsidRPr="00110D52">
        <w:rPr>
          <w:rFonts w:ascii="Calibri" w:hAnsi="Calibri"/>
          <w:b/>
        </w:rPr>
        <w:tab/>
        <w:t>-</w:t>
      </w:r>
      <w:r w:rsidR="00AC7E1B">
        <w:rPr>
          <w:rFonts w:ascii="Calibri" w:hAnsi="Calibri"/>
          <w:b/>
        </w:rPr>
        <w:t xml:space="preserve">Junho de </w:t>
      </w:r>
      <w:r w:rsidR="008F2B40" w:rsidRPr="00110D52">
        <w:rPr>
          <w:rFonts w:ascii="Calibri" w:hAnsi="Calibri"/>
          <w:b/>
        </w:rPr>
        <w:t>2011</w:t>
      </w:r>
      <w:r w:rsidR="00AC7E1B">
        <w:rPr>
          <w:rFonts w:ascii="Calibri" w:hAnsi="Calibri"/>
          <w:b/>
        </w:rPr>
        <w:t xml:space="preserve"> </w:t>
      </w:r>
      <w:r w:rsidR="007C234B" w:rsidRPr="00110D52">
        <w:rPr>
          <w:rFonts w:ascii="Calibri" w:hAnsi="Calibri"/>
          <w:b/>
        </w:rPr>
        <w:t>à</w:t>
      </w:r>
      <w:r w:rsidR="00AC7E1B">
        <w:rPr>
          <w:rFonts w:ascii="Calibri" w:hAnsi="Calibri"/>
          <w:b/>
        </w:rPr>
        <w:t xml:space="preserve"> Junho de </w:t>
      </w:r>
      <w:r w:rsidR="008F2B40" w:rsidRPr="00110D52">
        <w:rPr>
          <w:rFonts w:ascii="Calibri" w:hAnsi="Calibri"/>
          <w:b/>
        </w:rPr>
        <w:t>2013</w:t>
      </w:r>
    </w:p>
    <w:p w:rsidR="00545FA1" w:rsidRPr="00F93012" w:rsidRDefault="00545FA1" w:rsidP="00F12765">
      <w:pPr>
        <w:pStyle w:val="WW-Commarcadores"/>
        <w:ind w:left="0" w:firstLine="0"/>
        <w:rPr>
          <w:rFonts w:ascii="Calibri" w:hAnsi="Calibri"/>
        </w:rPr>
      </w:pPr>
    </w:p>
    <w:p w:rsidR="00545FA1" w:rsidRDefault="00105FCC" w:rsidP="00545FA1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Comercializar</w:t>
      </w:r>
      <w:r w:rsidR="00545FA1">
        <w:rPr>
          <w:rFonts w:ascii="Calibri" w:hAnsi="Calibri"/>
          <w:sz w:val="18"/>
          <w:szCs w:val="18"/>
        </w:rPr>
        <w:t xml:space="preserve"> com clientes, </w:t>
      </w:r>
      <w:r>
        <w:rPr>
          <w:rFonts w:ascii="Calibri" w:hAnsi="Calibri"/>
          <w:sz w:val="18"/>
          <w:szCs w:val="18"/>
        </w:rPr>
        <w:t>apontando</w:t>
      </w:r>
      <w:r w:rsidR="00545FA1">
        <w:rPr>
          <w:rFonts w:ascii="Calibri" w:hAnsi="Calibri"/>
          <w:sz w:val="18"/>
          <w:szCs w:val="18"/>
        </w:rPr>
        <w:t xml:space="preserve"> obtenção do pedido conforme política comercial.</w:t>
      </w:r>
    </w:p>
    <w:p w:rsidR="008F2B40" w:rsidRPr="00F12765" w:rsidRDefault="00ED4039" w:rsidP="0086531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Tratativas</w:t>
      </w:r>
      <w:r w:rsidR="008F2B40" w:rsidRPr="00F12765">
        <w:rPr>
          <w:rFonts w:ascii="Calibri" w:hAnsi="Calibri"/>
          <w:sz w:val="18"/>
          <w:szCs w:val="18"/>
        </w:rPr>
        <w:t xml:space="preserve"> com fornecedores, buscando sempre as melhores condições comerciais.</w:t>
      </w:r>
    </w:p>
    <w:p w:rsidR="008F2B40" w:rsidRDefault="00DE038C" w:rsidP="008F2B40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Acompanhamento de todo processo da venda</w:t>
      </w:r>
      <w:r w:rsidR="008F2B40" w:rsidRPr="00F12765">
        <w:rPr>
          <w:rFonts w:ascii="Calibri" w:hAnsi="Calibri"/>
          <w:sz w:val="18"/>
          <w:szCs w:val="18"/>
        </w:rPr>
        <w:t>.</w:t>
      </w:r>
    </w:p>
    <w:p w:rsidR="008F2B40" w:rsidRDefault="008F2B40" w:rsidP="008F2B40">
      <w:pPr>
        <w:jc w:val="both"/>
        <w:rPr>
          <w:rFonts w:ascii="Calibri" w:hAnsi="Calibri"/>
          <w:sz w:val="18"/>
          <w:szCs w:val="18"/>
        </w:rPr>
      </w:pPr>
    </w:p>
    <w:p w:rsidR="00C54680" w:rsidRDefault="008F2B40" w:rsidP="009100C0">
      <w:pPr>
        <w:pStyle w:val="Ttulo4"/>
        <w:numPr>
          <w:ilvl w:val="0"/>
          <w:numId w:val="0"/>
        </w:numPr>
        <w:shd w:val="solid" w:color="FFFFFF" w:fill="000000"/>
        <w:rPr>
          <w:rFonts w:ascii="Calibri" w:hAnsi="Calibri"/>
          <w:b/>
          <w:caps/>
          <w:color w:val="auto"/>
          <w:sz w:val="20"/>
        </w:rPr>
      </w:pPr>
      <w:r>
        <w:rPr>
          <w:rFonts w:ascii="Calibri" w:hAnsi="Calibri"/>
          <w:b/>
          <w:caps/>
          <w:color w:val="auto"/>
          <w:sz w:val="20"/>
        </w:rPr>
        <w:t>Grupo sp japan – honda – consultor de vendas</w:t>
      </w:r>
    </w:p>
    <w:p w:rsidR="00C54680" w:rsidRPr="00110D52" w:rsidRDefault="00C54680" w:rsidP="00C54680">
      <w:pPr>
        <w:pStyle w:val="WW-Commarcadores"/>
        <w:ind w:left="0" w:firstLine="0"/>
        <w:rPr>
          <w:rFonts w:ascii="Calibri" w:hAnsi="Calibri"/>
          <w:b/>
        </w:rPr>
      </w:pPr>
      <w:r w:rsidRPr="00110D52">
        <w:rPr>
          <w:rFonts w:ascii="Calibri" w:hAnsi="Calibri"/>
          <w:b/>
          <w:u w:val="single"/>
        </w:rPr>
        <w:t>Período</w:t>
      </w:r>
      <w:r w:rsidR="00AC7E1B">
        <w:rPr>
          <w:rFonts w:ascii="Calibri" w:hAnsi="Calibri"/>
          <w:b/>
        </w:rPr>
        <w:tab/>
        <w:t xml:space="preserve">- Dezembro de </w:t>
      </w:r>
      <w:r w:rsidRPr="00110D52">
        <w:rPr>
          <w:rFonts w:ascii="Calibri" w:hAnsi="Calibri"/>
          <w:b/>
        </w:rPr>
        <w:t>2009</w:t>
      </w:r>
      <w:r w:rsidR="00AC7E1B">
        <w:rPr>
          <w:rFonts w:ascii="Calibri" w:hAnsi="Calibri"/>
          <w:b/>
        </w:rPr>
        <w:t xml:space="preserve"> à Junho de </w:t>
      </w:r>
      <w:r w:rsidRPr="00110D52">
        <w:rPr>
          <w:rFonts w:ascii="Calibri" w:hAnsi="Calibri"/>
          <w:b/>
        </w:rPr>
        <w:t>2011</w:t>
      </w:r>
    </w:p>
    <w:p w:rsidR="00C54680" w:rsidRPr="00C54680" w:rsidRDefault="00C54680" w:rsidP="00C54680">
      <w:pPr>
        <w:pStyle w:val="WW-Commarcadores"/>
        <w:ind w:left="0" w:firstLine="0"/>
        <w:rPr>
          <w:rFonts w:ascii="Calibri" w:hAnsi="Calibri"/>
        </w:rPr>
      </w:pPr>
    </w:p>
    <w:p w:rsidR="008F2B40" w:rsidRPr="00105FCC" w:rsidRDefault="00105FCC" w:rsidP="00105FCC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Vendas para consumidor</w:t>
      </w:r>
    </w:p>
    <w:p w:rsidR="008F2B40" w:rsidRDefault="00A82432" w:rsidP="008F2B40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Prospecção de novos clientes visando empresas (PJ)</w:t>
      </w:r>
    </w:p>
    <w:p w:rsidR="00C54680" w:rsidRDefault="00C54680" w:rsidP="00C54680">
      <w:pPr>
        <w:jc w:val="both"/>
        <w:rPr>
          <w:rFonts w:ascii="Calibri" w:hAnsi="Calibri"/>
          <w:sz w:val="18"/>
          <w:szCs w:val="18"/>
        </w:rPr>
      </w:pPr>
    </w:p>
    <w:p w:rsidR="00C54680" w:rsidRPr="00F12765" w:rsidRDefault="00C54680" w:rsidP="009100C0">
      <w:pPr>
        <w:pStyle w:val="Ttulo4"/>
        <w:numPr>
          <w:ilvl w:val="0"/>
          <w:numId w:val="0"/>
        </w:numPr>
        <w:shd w:val="solid" w:color="FFFFFF" w:fill="000000"/>
        <w:rPr>
          <w:rFonts w:ascii="Calibri" w:hAnsi="Calibri"/>
          <w:color w:val="auto"/>
          <w:sz w:val="20"/>
        </w:rPr>
      </w:pPr>
      <w:r>
        <w:rPr>
          <w:rFonts w:ascii="Calibri" w:hAnsi="Calibri"/>
          <w:b/>
          <w:caps/>
          <w:color w:val="auto"/>
          <w:sz w:val="20"/>
        </w:rPr>
        <w:t xml:space="preserve">Grupo shc </w:t>
      </w:r>
      <w:r w:rsidR="0042189F">
        <w:rPr>
          <w:rFonts w:ascii="Calibri" w:hAnsi="Calibri"/>
          <w:b/>
          <w:caps/>
          <w:color w:val="auto"/>
          <w:sz w:val="20"/>
        </w:rPr>
        <w:t>–Citroen tgv- consultor</w:t>
      </w:r>
      <w:r w:rsidRPr="00F12765">
        <w:rPr>
          <w:rFonts w:ascii="Calibri" w:hAnsi="Calibri"/>
          <w:b/>
          <w:caps/>
          <w:color w:val="auto"/>
          <w:sz w:val="20"/>
        </w:rPr>
        <w:t xml:space="preserve"> de vendas</w:t>
      </w:r>
    </w:p>
    <w:p w:rsidR="00C54680" w:rsidRPr="00110D52" w:rsidRDefault="00C54680" w:rsidP="00C54680">
      <w:pPr>
        <w:pStyle w:val="WW-Commarcadores"/>
        <w:ind w:left="0" w:firstLine="0"/>
        <w:rPr>
          <w:rFonts w:ascii="Calibri" w:hAnsi="Calibri"/>
          <w:b/>
        </w:rPr>
      </w:pPr>
      <w:r w:rsidRPr="00110D52">
        <w:rPr>
          <w:rFonts w:ascii="Calibri" w:hAnsi="Calibri"/>
          <w:b/>
          <w:u w:val="single"/>
        </w:rPr>
        <w:t>Período</w:t>
      </w:r>
      <w:r w:rsidR="00AC7E1B">
        <w:rPr>
          <w:rFonts w:ascii="Calibri" w:hAnsi="Calibri"/>
          <w:b/>
        </w:rPr>
        <w:tab/>
        <w:t xml:space="preserve">- Janeiro de 2007 á </w:t>
      </w:r>
      <w:r w:rsidRPr="00110D52">
        <w:rPr>
          <w:rFonts w:ascii="Calibri" w:hAnsi="Calibri"/>
          <w:b/>
        </w:rPr>
        <w:t>Novembro de 2009</w:t>
      </w:r>
    </w:p>
    <w:p w:rsidR="00C54680" w:rsidRDefault="00C54680" w:rsidP="00C54680">
      <w:pPr>
        <w:pStyle w:val="WW-Commarcadores"/>
        <w:ind w:left="0" w:firstLine="0"/>
        <w:rPr>
          <w:rFonts w:ascii="Calibri" w:hAnsi="Calibri"/>
        </w:rPr>
      </w:pPr>
    </w:p>
    <w:p w:rsidR="0042189F" w:rsidRPr="0042189F" w:rsidRDefault="00C54680" w:rsidP="0042189F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Supervisão</w:t>
      </w:r>
      <w:r w:rsidR="009F7CF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do fluxo de pedidos e de todas as atividades correlacionadas ao pedido, tais como liberação conforme política comercial, entrega dos pedidos, troca, devolução e possíveis extravios.</w:t>
      </w:r>
    </w:p>
    <w:p w:rsidR="00C54680" w:rsidRPr="00F12765" w:rsidRDefault="00C54680" w:rsidP="00C54680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Elaboração de</w:t>
      </w:r>
      <w:r w:rsidRPr="00F12765">
        <w:rPr>
          <w:rFonts w:ascii="Calibri" w:hAnsi="Calibri"/>
          <w:sz w:val="18"/>
          <w:szCs w:val="18"/>
        </w:rPr>
        <w:t xml:space="preserve"> relatórios </w:t>
      </w:r>
      <w:r>
        <w:rPr>
          <w:rFonts w:ascii="Calibri" w:hAnsi="Calibri"/>
          <w:sz w:val="18"/>
          <w:szCs w:val="18"/>
        </w:rPr>
        <w:t>de vendas por vendedor, curva dos produtos, e regiões de vendas.</w:t>
      </w:r>
    </w:p>
    <w:p w:rsidR="00C54680" w:rsidRPr="00F12765" w:rsidRDefault="00C54680" w:rsidP="00C54680">
      <w:pPr>
        <w:numPr>
          <w:ilvl w:val="0"/>
          <w:numId w:val="17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Negociação</w:t>
      </w:r>
      <w:r w:rsidRPr="00F12765">
        <w:rPr>
          <w:rFonts w:ascii="Calibri" w:hAnsi="Calibri"/>
          <w:sz w:val="18"/>
          <w:szCs w:val="18"/>
        </w:rPr>
        <w:t xml:space="preserve"> com fornecedores, buscando sempre as melhores condições comerciais.</w:t>
      </w:r>
    </w:p>
    <w:p w:rsidR="0042189F" w:rsidRDefault="0042189F" w:rsidP="00A71C65">
      <w:pPr>
        <w:jc w:val="both"/>
        <w:rPr>
          <w:rFonts w:ascii="Calibri" w:hAnsi="Calibri"/>
          <w:sz w:val="18"/>
          <w:szCs w:val="18"/>
        </w:rPr>
      </w:pPr>
    </w:p>
    <w:p w:rsidR="0042189F" w:rsidRDefault="0042189F" w:rsidP="0042189F">
      <w:pPr>
        <w:ind w:left="720"/>
        <w:jc w:val="both"/>
        <w:rPr>
          <w:rFonts w:ascii="Calibri" w:hAnsi="Calibri"/>
          <w:sz w:val="18"/>
          <w:szCs w:val="18"/>
        </w:rPr>
      </w:pPr>
    </w:p>
    <w:p w:rsidR="0042189F" w:rsidRDefault="0042189F" w:rsidP="0042189F">
      <w:pPr>
        <w:jc w:val="both"/>
        <w:rPr>
          <w:rFonts w:ascii="Calibri" w:hAnsi="Calibri"/>
          <w:sz w:val="18"/>
          <w:szCs w:val="18"/>
        </w:rPr>
      </w:pPr>
    </w:p>
    <w:p w:rsidR="0042189F" w:rsidRDefault="0042189F" w:rsidP="0042189F">
      <w:pPr>
        <w:ind w:left="720"/>
        <w:jc w:val="both"/>
        <w:rPr>
          <w:rFonts w:ascii="Calibri" w:hAnsi="Calibri"/>
          <w:sz w:val="18"/>
          <w:szCs w:val="18"/>
        </w:rPr>
      </w:pPr>
    </w:p>
    <w:p w:rsidR="0042189F" w:rsidRDefault="0042189F" w:rsidP="0042189F">
      <w:pPr>
        <w:jc w:val="both"/>
        <w:rPr>
          <w:rFonts w:ascii="Calibri" w:hAnsi="Calibri"/>
          <w:sz w:val="18"/>
          <w:szCs w:val="18"/>
        </w:rPr>
      </w:pPr>
    </w:p>
    <w:p w:rsidR="0042189F" w:rsidRDefault="0042189F" w:rsidP="00C54680">
      <w:pPr>
        <w:pStyle w:val="WW-Commarcadores"/>
        <w:ind w:left="0" w:firstLine="0"/>
        <w:rPr>
          <w:rFonts w:ascii="Calibri" w:hAnsi="Calibri"/>
        </w:rPr>
      </w:pPr>
    </w:p>
    <w:p w:rsidR="00C54680" w:rsidRPr="00F12765" w:rsidRDefault="00C54680" w:rsidP="00C54680">
      <w:pPr>
        <w:jc w:val="both"/>
        <w:rPr>
          <w:rFonts w:ascii="Calibri" w:hAnsi="Calibri"/>
          <w:sz w:val="18"/>
          <w:szCs w:val="18"/>
        </w:rPr>
      </w:pPr>
    </w:p>
    <w:p w:rsidR="00545FA1" w:rsidRPr="00F12765" w:rsidRDefault="0042189F" w:rsidP="00404409">
      <w:pPr>
        <w:ind w:left="360"/>
        <w:jc w:val="both"/>
        <w:rPr>
          <w:rFonts w:ascii="Calibri" w:hAnsi="Calibri"/>
          <w:sz w:val="18"/>
          <w:szCs w:val="18"/>
        </w:rPr>
      </w:pPr>
      <w:r w:rsidRPr="00F12765">
        <w:rPr>
          <w:rFonts w:ascii="Calibri" w:hAnsi="Calibri"/>
          <w:sz w:val="18"/>
          <w:szCs w:val="18"/>
        </w:rPr>
        <w:t>.</w:t>
      </w:r>
    </w:p>
    <w:sectPr w:rsidR="00545FA1" w:rsidRPr="00F12765" w:rsidSect="00F93012">
      <w:headerReference w:type="default" r:id="rId8"/>
      <w:footerReference w:type="default" r:id="rId9"/>
      <w:pgSz w:w="11905" w:h="16837" w:code="9"/>
      <w:pgMar w:top="1417" w:right="1701" w:bottom="1417" w:left="1701" w:header="51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94" w:rsidRDefault="00441894">
      <w:r>
        <w:separator/>
      </w:r>
    </w:p>
  </w:endnote>
  <w:endnote w:type="continuationSeparator" w:id="0">
    <w:p w:rsidR="00441894" w:rsidRDefault="0044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4B" w:rsidRDefault="00023DE3">
    <w:pPr>
      <w:pStyle w:val="Rodap"/>
      <w:jc w:val="right"/>
    </w:pPr>
    <w:r>
      <w:fldChar w:fldCharType="begin"/>
    </w:r>
    <w:r w:rsidR="007C234B">
      <w:instrText xml:space="preserve"> PAGE   \* MERGEFORMAT </w:instrText>
    </w:r>
    <w:r>
      <w:fldChar w:fldCharType="separate"/>
    </w:r>
    <w:r w:rsidR="00CE4FF8">
      <w:rPr>
        <w:noProof/>
      </w:rPr>
      <w:t>1</w:t>
    </w:r>
    <w:r>
      <w:fldChar w:fldCharType="end"/>
    </w:r>
  </w:p>
  <w:p w:rsidR="007C234B" w:rsidRDefault="007C23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94" w:rsidRDefault="00441894">
      <w:r>
        <w:separator/>
      </w:r>
    </w:p>
  </w:footnote>
  <w:footnote w:type="continuationSeparator" w:id="0">
    <w:p w:rsidR="00441894" w:rsidRDefault="0044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4B" w:rsidRPr="002678D9" w:rsidRDefault="00D92F11" w:rsidP="00D24D1F">
    <w:pPr>
      <w:pStyle w:val="Subttulo"/>
      <w:ind w:left="708" w:firstLine="708"/>
      <w:jc w:val="left"/>
      <w:rPr>
        <w:rFonts w:ascii="Cambria" w:hAnsi="Cambria"/>
        <w:i w:val="0"/>
        <w:sz w:val="50"/>
        <w:szCs w:val="50"/>
      </w:rPr>
    </w:pPr>
    <w:r>
      <w:rPr>
        <w:rFonts w:ascii="Cambria" w:hAnsi="Cambria"/>
        <w:i w:val="0"/>
        <w:sz w:val="50"/>
        <w:szCs w:val="50"/>
      </w:rPr>
      <w:t xml:space="preserve">Luciano </w:t>
    </w:r>
    <w:proofErr w:type="spellStart"/>
    <w:r>
      <w:rPr>
        <w:rFonts w:ascii="Cambria" w:hAnsi="Cambria"/>
        <w:i w:val="0"/>
        <w:sz w:val="50"/>
        <w:szCs w:val="50"/>
      </w:rPr>
      <w:t>Simas</w:t>
    </w:r>
    <w:proofErr w:type="spellEnd"/>
    <w:r w:rsidR="009F7CF6">
      <w:rPr>
        <w:rFonts w:ascii="Cambria" w:hAnsi="Cambria"/>
        <w:i w:val="0"/>
        <w:sz w:val="50"/>
        <w:szCs w:val="50"/>
      </w:rPr>
      <w:t xml:space="preserve"> </w:t>
    </w:r>
    <w:proofErr w:type="spellStart"/>
    <w:r>
      <w:rPr>
        <w:rFonts w:ascii="Cambria" w:hAnsi="Cambria"/>
        <w:i w:val="0"/>
        <w:sz w:val="50"/>
        <w:szCs w:val="50"/>
      </w:rPr>
      <w:t>Fetter</w:t>
    </w:r>
    <w:proofErr w:type="spellEnd"/>
  </w:p>
  <w:p w:rsidR="007C234B" w:rsidRPr="00F93012" w:rsidRDefault="007C234B" w:rsidP="00F93012">
    <w:pPr>
      <w:pStyle w:val="Subttulo"/>
      <w:jc w:val="left"/>
      <w:rPr>
        <w:b/>
        <w:sz w:val="20"/>
      </w:rPr>
    </w:pPr>
    <w:r>
      <w:rPr>
        <w:rFonts w:ascii="Monotype Corsiva" w:hAnsi="Monotype Corsiva"/>
        <w:i w:val="0"/>
        <w:sz w:val="32"/>
      </w:rPr>
      <w:t>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C1637FA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abstractNum w:abstractNumId="1">
    <w:nsid w:val="FFFFFFFE"/>
    <w:multiLevelType w:val="singleLevel"/>
    <w:tmpl w:val="D81EA9FE"/>
    <w:lvl w:ilvl="0">
      <w:numFmt w:val="decimal"/>
      <w:lvlText w:val="*"/>
      <w:lvlJc w:val="left"/>
    </w:lvl>
  </w:abstractNum>
  <w:abstractNum w:abstractNumId="2">
    <w:nsid w:val="0ECC4CC4"/>
    <w:multiLevelType w:val="singleLevel"/>
    <w:tmpl w:val="980EDB44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B2F129E"/>
    <w:multiLevelType w:val="hybridMultilevel"/>
    <w:tmpl w:val="B296D0C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40756"/>
    <w:multiLevelType w:val="hybridMultilevel"/>
    <w:tmpl w:val="2B98DA10"/>
    <w:lvl w:ilvl="0" w:tplc="7E3652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A56D5"/>
    <w:multiLevelType w:val="hybridMultilevel"/>
    <w:tmpl w:val="04C66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45E"/>
    <w:multiLevelType w:val="hybridMultilevel"/>
    <w:tmpl w:val="3C0E3376"/>
    <w:lvl w:ilvl="0" w:tplc="D482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B2BCC"/>
    <w:multiLevelType w:val="hybridMultilevel"/>
    <w:tmpl w:val="96EC471A"/>
    <w:lvl w:ilvl="0" w:tplc="B68453F0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FEC5605"/>
    <w:multiLevelType w:val="hybridMultilevel"/>
    <w:tmpl w:val="7E4CBA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A34B6"/>
    <w:multiLevelType w:val="hybridMultilevel"/>
    <w:tmpl w:val="B9627A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C3FFD"/>
    <w:multiLevelType w:val="multilevel"/>
    <w:tmpl w:val="28662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13CF4"/>
    <w:multiLevelType w:val="singleLevel"/>
    <w:tmpl w:val="4574C3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087280"/>
    <w:multiLevelType w:val="hybridMultilevel"/>
    <w:tmpl w:val="E96C5B9C"/>
    <w:lvl w:ilvl="0" w:tplc="7E3652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D2869"/>
    <w:multiLevelType w:val="hybridMultilevel"/>
    <w:tmpl w:val="C6C4DDA0"/>
    <w:lvl w:ilvl="0" w:tplc="71CC0A7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>
    <w:nsid w:val="6D466E3E"/>
    <w:multiLevelType w:val="multilevel"/>
    <w:tmpl w:val="B96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A2116"/>
    <w:multiLevelType w:val="hybridMultilevel"/>
    <w:tmpl w:val="02B2BC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631A2"/>
    <w:multiLevelType w:val="hybridMultilevel"/>
    <w:tmpl w:val="640CAA66"/>
    <w:lvl w:ilvl="0" w:tplc="2C121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64C31"/>
    <w:multiLevelType w:val="singleLevel"/>
    <w:tmpl w:val="D81EA9FE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%1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5"/>
  </w:num>
  <w:num w:numId="17">
    <w:abstractNumId w:val="8"/>
  </w:num>
  <w:num w:numId="18">
    <w:abstractNumId w:val="0"/>
  </w:num>
  <w:num w:numId="19">
    <w:abstractNumId w:val="17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0A"/>
    <w:rsid w:val="000112B6"/>
    <w:rsid w:val="00021D1F"/>
    <w:rsid w:val="0002369E"/>
    <w:rsid w:val="00023DE3"/>
    <w:rsid w:val="00031F63"/>
    <w:rsid w:val="000331AD"/>
    <w:rsid w:val="00035687"/>
    <w:rsid w:val="00042069"/>
    <w:rsid w:val="00072D51"/>
    <w:rsid w:val="00083935"/>
    <w:rsid w:val="000860C2"/>
    <w:rsid w:val="00092B7F"/>
    <w:rsid w:val="000A196C"/>
    <w:rsid w:val="000A446C"/>
    <w:rsid w:val="000B1061"/>
    <w:rsid w:val="000B439D"/>
    <w:rsid w:val="000C0B72"/>
    <w:rsid w:val="000C5E4D"/>
    <w:rsid w:val="000C7E46"/>
    <w:rsid w:val="000E6B2B"/>
    <w:rsid w:val="000E74C3"/>
    <w:rsid w:val="00104F70"/>
    <w:rsid w:val="00105976"/>
    <w:rsid w:val="00105FCC"/>
    <w:rsid w:val="00110D52"/>
    <w:rsid w:val="0012039A"/>
    <w:rsid w:val="00134BD9"/>
    <w:rsid w:val="00142220"/>
    <w:rsid w:val="001545FE"/>
    <w:rsid w:val="0015745B"/>
    <w:rsid w:val="00157DCB"/>
    <w:rsid w:val="00164723"/>
    <w:rsid w:val="00166ABB"/>
    <w:rsid w:val="001769BE"/>
    <w:rsid w:val="001966A2"/>
    <w:rsid w:val="00196B9E"/>
    <w:rsid w:val="00196CD6"/>
    <w:rsid w:val="001D5EFD"/>
    <w:rsid w:val="001F45E3"/>
    <w:rsid w:val="002000FB"/>
    <w:rsid w:val="00212266"/>
    <w:rsid w:val="00213B24"/>
    <w:rsid w:val="002150B8"/>
    <w:rsid w:val="00226871"/>
    <w:rsid w:val="00232C30"/>
    <w:rsid w:val="002445FB"/>
    <w:rsid w:val="002453DD"/>
    <w:rsid w:val="0026672B"/>
    <w:rsid w:val="00274D10"/>
    <w:rsid w:val="002766AB"/>
    <w:rsid w:val="00276C6B"/>
    <w:rsid w:val="00281132"/>
    <w:rsid w:val="002A2F8A"/>
    <w:rsid w:val="002A347C"/>
    <w:rsid w:val="002C5058"/>
    <w:rsid w:val="002D3754"/>
    <w:rsid w:val="002E37F5"/>
    <w:rsid w:val="003007D7"/>
    <w:rsid w:val="00301148"/>
    <w:rsid w:val="003022D2"/>
    <w:rsid w:val="003040CC"/>
    <w:rsid w:val="00307980"/>
    <w:rsid w:val="0031321F"/>
    <w:rsid w:val="00321BDA"/>
    <w:rsid w:val="00326A35"/>
    <w:rsid w:val="00330A39"/>
    <w:rsid w:val="0033499F"/>
    <w:rsid w:val="00344249"/>
    <w:rsid w:val="00347150"/>
    <w:rsid w:val="0036195B"/>
    <w:rsid w:val="003631B8"/>
    <w:rsid w:val="00372649"/>
    <w:rsid w:val="00376990"/>
    <w:rsid w:val="003949DA"/>
    <w:rsid w:val="003A28C3"/>
    <w:rsid w:val="003B552B"/>
    <w:rsid w:val="003D03D8"/>
    <w:rsid w:val="003D6736"/>
    <w:rsid w:val="00404409"/>
    <w:rsid w:val="00405762"/>
    <w:rsid w:val="0042189F"/>
    <w:rsid w:val="00431473"/>
    <w:rsid w:val="00441894"/>
    <w:rsid w:val="00447CE8"/>
    <w:rsid w:val="0047711E"/>
    <w:rsid w:val="00482001"/>
    <w:rsid w:val="004849CC"/>
    <w:rsid w:val="00487464"/>
    <w:rsid w:val="00487F02"/>
    <w:rsid w:val="0049331E"/>
    <w:rsid w:val="0049428E"/>
    <w:rsid w:val="004A1B1B"/>
    <w:rsid w:val="004A6D8B"/>
    <w:rsid w:val="004D121F"/>
    <w:rsid w:val="004D6B90"/>
    <w:rsid w:val="004E06FF"/>
    <w:rsid w:val="004E426F"/>
    <w:rsid w:val="004F45B5"/>
    <w:rsid w:val="004F7EC4"/>
    <w:rsid w:val="0050106B"/>
    <w:rsid w:val="00507A96"/>
    <w:rsid w:val="00512E41"/>
    <w:rsid w:val="005207E4"/>
    <w:rsid w:val="00522B0D"/>
    <w:rsid w:val="00531B79"/>
    <w:rsid w:val="00545FA1"/>
    <w:rsid w:val="00554CF8"/>
    <w:rsid w:val="0055632E"/>
    <w:rsid w:val="00574ED6"/>
    <w:rsid w:val="00583271"/>
    <w:rsid w:val="00583FFB"/>
    <w:rsid w:val="005B7917"/>
    <w:rsid w:val="005C7EFE"/>
    <w:rsid w:val="005D1CB4"/>
    <w:rsid w:val="005D2B8A"/>
    <w:rsid w:val="005E0491"/>
    <w:rsid w:val="00602811"/>
    <w:rsid w:val="00613009"/>
    <w:rsid w:val="00647C33"/>
    <w:rsid w:val="00665C17"/>
    <w:rsid w:val="00671A53"/>
    <w:rsid w:val="006726AB"/>
    <w:rsid w:val="00696AC8"/>
    <w:rsid w:val="006A1C44"/>
    <w:rsid w:val="006B4D89"/>
    <w:rsid w:val="006B5E50"/>
    <w:rsid w:val="006B79BD"/>
    <w:rsid w:val="006D724C"/>
    <w:rsid w:val="006E0E5B"/>
    <w:rsid w:val="006F226F"/>
    <w:rsid w:val="007130CC"/>
    <w:rsid w:val="00731564"/>
    <w:rsid w:val="00741F5C"/>
    <w:rsid w:val="0077116C"/>
    <w:rsid w:val="00795138"/>
    <w:rsid w:val="007A31EF"/>
    <w:rsid w:val="007B48F8"/>
    <w:rsid w:val="007C2074"/>
    <w:rsid w:val="007C234B"/>
    <w:rsid w:val="007D315E"/>
    <w:rsid w:val="007D4601"/>
    <w:rsid w:val="007E1892"/>
    <w:rsid w:val="007E51A9"/>
    <w:rsid w:val="007F30B8"/>
    <w:rsid w:val="00813146"/>
    <w:rsid w:val="0082511F"/>
    <w:rsid w:val="0082740A"/>
    <w:rsid w:val="00837AA8"/>
    <w:rsid w:val="0084242B"/>
    <w:rsid w:val="00844FEB"/>
    <w:rsid w:val="0084684F"/>
    <w:rsid w:val="00850FB1"/>
    <w:rsid w:val="00865311"/>
    <w:rsid w:val="008768F5"/>
    <w:rsid w:val="00880C97"/>
    <w:rsid w:val="00882391"/>
    <w:rsid w:val="0088701E"/>
    <w:rsid w:val="0089004E"/>
    <w:rsid w:val="008A1FF2"/>
    <w:rsid w:val="008A6095"/>
    <w:rsid w:val="008C1716"/>
    <w:rsid w:val="008D38AE"/>
    <w:rsid w:val="008E37F8"/>
    <w:rsid w:val="008E3C50"/>
    <w:rsid w:val="008F02A5"/>
    <w:rsid w:val="008F2B40"/>
    <w:rsid w:val="008F35AA"/>
    <w:rsid w:val="008F5387"/>
    <w:rsid w:val="009100C0"/>
    <w:rsid w:val="00923E97"/>
    <w:rsid w:val="0092550E"/>
    <w:rsid w:val="00926D26"/>
    <w:rsid w:val="00927A8A"/>
    <w:rsid w:val="009300A2"/>
    <w:rsid w:val="00936694"/>
    <w:rsid w:val="00956353"/>
    <w:rsid w:val="00981043"/>
    <w:rsid w:val="009D66FE"/>
    <w:rsid w:val="009E28FA"/>
    <w:rsid w:val="009F7CF6"/>
    <w:rsid w:val="00A01987"/>
    <w:rsid w:val="00A01FBD"/>
    <w:rsid w:val="00A178DB"/>
    <w:rsid w:val="00A2248B"/>
    <w:rsid w:val="00A26F72"/>
    <w:rsid w:val="00A40C95"/>
    <w:rsid w:val="00A42ED4"/>
    <w:rsid w:val="00A45B50"/>
    <w:rsid w:val="00A54DF3"/>
    <w:rsid w:val="00A7172A"/>
    <w:rsid w:val="00A71C65"/>
    <w:rsid w:val="00A81BE0"/>
    <w:rsid w:val="00A82432"/>
    <w:rsid w:val="00A87180"/>
    <w:rsid w:val="00A93BAC"/>
    <w:rsid w:val="00A95B0C"/>
    <w:rsid w:val="00A97148"/>
    <w:rsid w:val="00AB0291"/>
    <w:rsid w:val="00AC5F54"/>
    <w:rsid w:val="00AC7E1B"/>
    <w:rsid w:val="00AE1568"/>
    <w:rsid w:val="00AE2D01"/>
    <w:rsid w:val="00AE62CA"/>
    <w:rsid w:val="00B043A3"/>
    <w:rsid w:val="00B13901"/>
    <w:rsid w:val="00B52D94"/>
    <w:rsid w:val="00B64F42"/>
    <w:rsid w:val="00B65DE8"/>
    <w:rsid w:val="00B71946"/>
    <w:rsid w:val="00B71B0C"/>
    <w:rsid w:val="00BA5D59"/>
    <w:rsid w:val="00BB09D0"/>
    <w:rsid w:val="00BF69A4"/>
    <w:rsid w:val="00C024FA"/>
    <w:rsid w:val="00C3231F"/>
    <w:rsid w:val="00C54680"/>
    <w:rsid w:val="00C727F5"/>
    <w:rsid w:val="00CA0C7B"/>
    <w:rsid w:val="00CA6045"/>
    <w:rsid w:val="00CA6394"/>
    <w:rsid w:val="00CD40AA"/>
    <w:rsid w:val="00CD4FA2"/>
    <w:rsid w:val="00CD6C44"/>
    <w:rsid w:val="00CE4FF8"/>
    <w:rsid w:val="00D1135D"/>
    <w:rsid w:val="00D24D1F"/>
    <w:rsid w:val="00D330A7"/>
    <w:rsid w:val="00D47398"/>
    <w:rsid w:val="00D502D8"/>
    <w:rsid w:val="00D86181"/>
    <w:rsid w:val="00D92F11"/>
    <w:rsid w:val="00DB3304"/>
    <w:rsid w:val="00DC17FF"/>
    <w:rsid w:val="00DE038C"/>
    <w:rsid w:val="00DE26F7"/>
    <w:rsid w:val="00DE5204"/>
    <w:rsid w:val="00DF0C1D"/>
    <w:rsid w:val="00E03655"/>
    <w:rsid w:val="00E10F9E"/>
    <w:rsid w:val="00E62DED"/>
    <w:rsid w:val="00EA1F95"/>
    <w:rsid w:val="00EB79EE"/>
    <w:rsid w:val="00EC6162"/>
    <w:rsid w:val="00ED4039"/>
    <w:rsid w:val="00ED51F1"/>
    <w:rsid w:val="00F12765"/>
    <w:rsid w:val="00F20AD7"/>
    <w:rsid w:val="00F25A87"/>
    <w:rsid w:val="00F26E4D"/>
    <w:rsid w:val="00F37B27"/>
    <w:rsid w:val="00F4284C"/>
    <w:rsid w:val="00F56E07"/>
    <w:rsid w:val="00F611E4"/>
    <w:rsid w:val="00F742E4"/>
    <w:rsid w:val="00F81820"/>
    <w:rsid w:val="00F93012"/>
    <w:rsid w:val="00FA4A07"/>
    <w:rsid w:val="00FB5F81"/>
    <w:rsid w:val="00FD04E3"/>
    <w:rsid w:val="00FD64C6"/>
    <w:rsid w:val="00FE07F8"/>
    <w:rsid w:val="00FF0DC5"/>
    <w:rsid w:val="00FF2C6E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F9E"/>
    <w:rPr>
      <w:sz w:val="24"/>
      <w:szCs w:val="24"/>
    </w:rPr>
  </w:style>
  <w:style w:type="paragraph" w:styleId="Ttulo1">
    <w:name w:val="heading 1"/>
    <w:basedOn w:val="Normal"/>
    <w:next w:val="Normal"/>
    <w:qFormat/>
    <w:rsid w:val="00E10F9E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rsid w:val="00E10F9E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rsid w:val="00E10F9E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Lucida Casual" w:hAnsi="Lucida Casual"/>
      <w:color w:val="000080"/>
      <w:szCs w:val="20"/>
    </w:rPr>
  </w:style>
  <w:style w:type="paragraph" w:styleId="Ttulo4">
    <w:name w:val="heading 4"/>
    <w:basedOn w:val="Normal"/>
    <w:next w:val="Normal"/>
    <w:qFormat/>
    <w:rsid w:val="00E10F9E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120"/>
      <w:ind w:right="57"/>
      <w:textAlignment w:val="baseline"/>
      <w:outlineLvl w:val="3"/>
    </w:pPr>
    <w:rPr>
      <w:rFonts w:ascii="Lucida Casual" w:hAnsi="Lucida Casual"/>
      <w:color w:val="000080"/>
      <w:szCs w:val="20"/>
    </w:rPr>
  </w:style>
  <w:style w:type="paragraph" w:styleId="Ttulo5">
    <w:name w:val="heading 5"/>
    <w:basedOn w:val="Normal"/>
    <w:next w:val="Normal"/>
    <w:qFormat/>
    <w:rsid w:val="00E10F9E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Lucida Casual" w:hAnsi="Lucida Casual"/>
      <w:color w:val="000080"/>
      <w:szCs w:val="20"/>
    </w:rPr>
  </w:style>
  <w:style w:type="paragraph" w:styleId="Ttulo6">
    <w:name w:val="heading 6"/>
    <w:basedOn w:val="Normal"/>
    <w:next w:val="Normal"/>
    <w:qFormat/>
    <w:rsid w:val="00E10F9E"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Lucida Casual" w:hAnsi="Lucida Casual"/>
      <w:b/>
      <w:i/>
      <w:color w:val="000080"/>
      <w:szCs w:val="20"/>
    </w:rPr>
  </w:style>
  <w:style w:type="paragraph" w:styleId="Ttulo7">
    <w:name w:val="heading 7"/>
    <w:basedOn w:val="Normal"/>
    <w:next w:val="Normal"/>
    <w:qFormat/>
    <w:rsid w:val="00E10F9E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ind w:left="284" w:firstLine="1"/>
      <w:textAlignment w:val="baseline"/>
      <w:outlineLvl w:val="6"/>
    </w:pPr>
    <w:rPr>
      <w:rFonts w:ascii="Lucida Casual" w:hAnsi="Lucida Casual"/>
      <w:color w:val="000080"/>
      <w:szCs w:val="20"/>
    </w:rPr>
  </w:style>
  <w:style w:type="paragraph" w:styleId="Ttulo8">
    <w:name w:val="heading 8"/>
    <w:basedOn w:val="Normal"/>
    <w:next w:val="Normal"/>
    <w:qFormat/>
    <w:rsid w:val="00E10F9E"/>
    <w:pPr>
      <w:keepNext/>
      <w:numPr>
        <w:ilvl w:val="7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7"/>
    </w:pPr>
    <w:rPr>
      <w:rFonts w:ascii="Monotype Corsiva" w:hAnsi="Monotype Corsiva"/>
      <w:szCs w:val="20"/>
    </w:rPr>
  </w:style>
  <w:style w:type="paragraph" w:styleId="Ttulo9">
    <w:name w:val="heading 9"/>
    <w:basedOn w:val="Normal"/>
    <w:next w:val="Normal"/>
    <w:qFormat/>
    <w:rsid w:val="00E10F9E"/>
    <w:pPr>
      <w:keepNext/>
      <w:numPr>
        <w:ilvl w:val="8"/>
        <w:numId w:val="1"/>
      </w:numPr>
      <w:suppressAutoHyphens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merigo BT" w:hAnsi="Amerigo BT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E10F9E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WW-Commarcadores">
    <w:name w:val="WW-Com marcadores"/>
    <w:basedOn w:val="Normal"/>
    <w:rsid w:val="00E10F9E"/>
    <w:pPr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ubttulo">
    <w:name w:val="Subtitle"/>
    <w:basedOn w:val="Normal"/>
    <w:next w:val="Corpodotexto"/>
    <w:qFormat/>
    <w:rsid w:val="00E10F9E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WW-Textodecomentrio">
    <w:name w:val="WW-Texto de comentário"/>
    <w:basedOn w:val="Normal"/>
    <w:rsid w:val="00E10F9E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abealho">
    <w:name w:val="header"/>
    <w:basedOn w:val="Normal"/>
    <w:rsid w:val="00E10F9E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10F9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93012"/>
    <w:rPr>
      <w:sz w:val="24"/>
      <w:szCs w:val="24"/>
    </w:rPr>
  </w:style>
  <w:style w:type="paragraph" w:styleId="Textodebalo">
    <w:name w:val="Balloon Text"/>
    <w:basedOn w:val="Normal"/>
    <w:link w:val="TextodebaloChar"/>
    <w:rsid w:val="00431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Lucida Casual" w:hAnsi="Lucida Casual"/>
      <w:color w:val="000080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120"/>
      <w:ind w:right="57"/>
      <w:textAlignment w:val="baseline"/>
      <w:outlineLvl w:val="3"/>
    </w:pPr>
    <w:rPr>
      <w:rFonts w:ascii="Lucida Casual" w:hAnsi="Lucida Casual"/>
      <w:color w:val="00008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Lucida Casual" w:hAnsi="Lucida Casual"/>
      <w:color w:val="00008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Lucida Casual" w:hAnsi="Lucida Casual"/>
      <w:b/>
      <w:i/>
      <w:color w:val="00008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ind w:left="284" w:firstLine="1"/>
      <w:textAlignment w:val="baseline"/>
      <w:outlineLvl w:val="6"/>
    </w:pPr>
    <w:rPr>
      <w:rFonts w:ascii="Lucida Casual" w:hAnsi="Lucida Casual"/>
      <w:color w:val="00008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7"/>
    </w:pPr>
    <w:rPr>
      <w:rFonts w:ascii="Monotype Corsiva" w:hAnsi="Monotype Corsiva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uppressAutoHyphens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merigo BT" w:hAnsi="Amerigo BT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WW-Commarcadores">
    <w:name w:val="WW-Com marcadores"/>
    <w:basedOn w:val="Normal"/>
    <w:pPr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Subttulo">
    <w:name w:val="Subtitle"/>
    <w:basedOn w:val="Normal"/>
    <w:next w:val="Corpodotexto"/>
    <w:qFormat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WW-Textodecomentrio">
    <w:name w:val="WW-Texto de comentário"/>
    <w:basedOn w:val="Normal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93012"/>
    <w:rPr>
      <w:sz w:val="24"/>
      <w:szCs w:val="24"/>
    </w:rPr>
  </w:style>
  <w:style w:type="paragraph" w:styleId="Textodebalo">
    <w:name w:val="Balloon Text"/>
    <w:basedOn w:val="Normal"/>
    <w:link w:val="TextodebaloChar"/>
    <w:rsid w:val="00431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3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8719-E937-405E-99CF-956AEF34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Egberto de Almeida Neto</vt:lpstr>
    </vt:vector>
  </TitlesOfParts>
  <Company>Familiar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Egberto de Almeida Neto</dc:title>
  <dc:creator>Convidado</dc:creator>
  <cp:lastModifiedBy>Luciano</cp:lastModifiedBy>
  <cp:revision>4</cp:revision>
  <cp:lastPrinted>2015-06-18T02:32:00Z</cp:lastPrinted>
  <dcterms:created xsi:type="dcterms:W3CDTF">2020-05-27T22:04:00Z</dcterms:created>
  <dcterms:modified xsi:type="dcterms:W3CDTF">2020-05-27T22:07:00Z</dcterms:modified>
</cp:coreProperties>
</file>